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79" w:rsidRPr="003117BE" w:rsidRDefault="003E2349" w:rsidP="003E2349">
      <w:pPr>
        <w:widowControl/>
        <w:shd w:val="clear" w:color="auto" w:fill="FFFFFF"/>
        <w:ind w:left="-284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bookmarkStart w:id="0" w:name="_GoBack"/>
      <w:r w:rsidRPr="003E2349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inline distT="0" distB="0" distL="0" distR="0">
            <wp:extent cx="6963336" cy="9648825"/>
            <wp:effectExtent l="0" t="0" r="0" b="0"/>
            <wp:docPr id="1" name="Рисунок 1" descr="C:\Users\User\Desktop\на лицензирование  2\2023\ТМ\ТМ Сканы\ОП\ОП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096" cy="9654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lastRenderedPageBreak/>
        <w:t xml:space="preserve">Рабочая программа общепрофессиональной дисциплины ОП </w:t>
      </w:r>
      <w:r w:rsidR="00FD729C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11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Технологическая оснастка разработана на основе:</w:t>
      </w: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</w:t>
      </w:r>
      <w:r w:rsidR="00FD729C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16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Технология машиностроения, входит в УГС 15.00.00 машиностроение</w:t>
      </w:r>
    </w:p>
    <w:p w:rsidR="007D6D1A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</w:t>
      </w:r>
      <w:r w:rsidR="00FD729C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16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Технология машиностроения, 20</w:t>
      </w:r>
      <w:r w:rsidR="00C4538B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2</w:t>
      </w:r>
      <w:r w:rsidR="00FD729C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3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г.</w:t>
      </w:r>
      <w:r w:rsidR="00C4538B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;</w:t>
      </w:r>
    </w:p>
    <w:p w:rsidR="00C4538B" w:rsidRPr="00C4538B" w:rsidRDefault="00C4538B" w:rsidP="00C4538B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</w:t>
      </w:r>
      <w:r w:rsidR="00FD729C">
        <w:rPr>
          <w:rFonts w:ascii="Times New Roman" w:hAnsi="Times New Roman" w:cs="Times New Roman"/>
          <w:sz w:val="26"/>
          <w:szCs w:val="26"/>
        </w:rPr>
        <w:t>16</w:t>
      </w:r>
      <w:r w:rsidRPr="00C4538B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202</w:t>
      </w:r>
      <w:r w:rsidR="00FD729C">
        <w:rPr>
          <w:rFonts w:ascii="Times New Roman" w:hAnsi="Times New Roman" w:cs="Times New Roman"/>
          <w:sz w:val="26"/>
          <w:szCs w:val="26"/>
        </w:rPr>
        <w:t>3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p w:rsidR="00C4538B" w:rsidRPr="002A1A63" w:rsidRDefault="00C4538B" w:rsidP="00C4538B">
      <w:pPr>
        <w:ind w:left="567" w:firstLine="426"/>
        <w:jc w:val="both"/>
        <w:rPr>
          <w:color w:val="FF0000"/>
          <w:sz w:val="26"/>
          <w:szCs w:val="26"/>
        </w:rPr>
      </w:pPr>
    </w:p>
    <w:p w:rsidR="00C4538B" w:rsidRPr="003117BE" w:rsidRDefault="00C4538B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bidi="ar-SA"/>
        </w:rPr>
        <w:t xml:space="preserve">Организация - разработчик: </w:t>
      </w: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  <w:t>ГАПОУ  «Казанский политехнический колледж»</w:t>
      </w: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D6D1A" w:rsidRPr="003117BE" w:rsidRDefault="007D6D1A" w:rsidP="003117B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Разработчик:</w:t>
      </w:r>
    </w:p>
    <w:p w:rsidR="007D6D1A" w:rsidRPr="003117BE" w:rsidRDefault="007D6D1A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caps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Шарафеев Артур Павлович преподаватель.</w:t>
      </w:r>
    </w:p>
    <w:p w:rsidR="00903D1B" w:rsidRPr="003117BE" w:rsidRDefault="00903D1B" w:rsidP="003117BE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СОДЕРЖАНИЕ</w:t>
      </w: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616" w:type="dxa"/>
        <w:tblLook w:val="04A0" w:firstRow="1" w:lastRow="0" w:firstColumn="1" w:lastColumn="0" w:noHBand="0" w:noVBand="1"/>
      </w:tblPr>
      <w:tblGrid>
        <w:gridCol w:w="537"/>
        <w:gridCol w:w="8372"/>
        <w:gridCol w:w="707"/>
      </w:tblGrid>
      <w:tr w:rsidR="00903D1B" w:rsidRPr="00FD729C" w:rsidTr="007D6D1A">
        <w:trPr>
          <w:trHeight w:val="395"/>
        </w:trPr>
        <w:tc>
          <w:tcPr>
            <w:tcW w:w="537" w:type="dxa"/>
          </w:tcPr>
          <w:p w:rsidR="00903D1B" w:rsidRPr="00FD729C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8372" w:type="dxa"/>
          </w:tcPr>
          <w:p w:rsidR="00903D1B" w:rsidRPr="00FD729C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07" w:type="dxa"/>
          </w:tcPr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стр.</w:t>
            </w:r>
          </w:p>
        </w:tc>
      </w:tr>
      <w:tr w:rsidR="00903D1B" w:rsidRPr="00FD729C" w:rsidTr="007D6D1A">
        <w:trPr>
          <w:trHeight w:val="652"/>
        </w:trPr>
        <w:tc>
          <w:tcPr>
            <w:tcW w:w="537" w:type="dxa"/>
            <w:vAlign w:val="center"/>
          </w:tcPr>
          <w:p w:rsidR="00903D1B" w:rsidRPr="00FD729C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1.</w:t>
            </w:r>
          </w:p>
        </w:tc>
        <w:tc>
          <w:tcPr>
            <w:tcW w:w="8372" w:type="dxa"/>
            <w:vAlign w:val="center"/>
          </w:tcPr>
          <w:p w:rsidR="00903D1B" w:rsidRPr="00FD729C" w:rsidRDefault="00903D1B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ПАСПОРТ РАБОЧЕЙ ПРОГРАММЫ УЧЕБНОЙ ДИСЦИПЛИНЫ ……...</w:t>
            </w:r>
          </w:p>
        </w:tc>
        <w:tc>
          <w:tcPr>
            <w:tcW w:w="707" w:type="dxa"/>
            <w:vAlign w:val="center"/>
          </w:tcPr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</w:t>
            </w:r>
          </w:p>
        </w:tc>
      </w:tr>
      <w:tr w:rsidR="00903D1B" w:rsidRPr="00FD729C" w:rsidTr="007D6D1A">
        <w:trPr>
          <w:trHeight w:val="587"/>
        </w:trPr>
        <w:tc>
          <w:tcPr>
            <w:tcW w:w="537" w:type="dxa"/>
            <w:vAlign w:val="center"/>
          </w:tcPr>
          <w:p w:rsidR="00903D1B" w:rsidRPr="00FD729C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2.</w:t>
            </w:r>
          </w:p>
        </w:tc>
        <w:tc>
          <w:tcPr>
            <w:tcW w:w="8372" w:type="dxa"/>
            <w:vAlign w:val="center"/>
          </w:tcPr>
          <w:p w:rsidR="00903D1B" w:rsidRPr="00FD729C" w:rsidRDefault="00903D1B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СТРУКТУРА И СОДЕРЖАНИЕ УЧЕБНОЙ ДИСЦИПЛИНЫ …………….</w:t>
            </w:r>
          </w:p>
        </w:tc>
        <w:tc>
          <w:tcPr>
            <w:tcW w:w="707" w:type="dxa"/>
            <w:vAlign w:val="center"/>
          </w:tcPr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</w:t>
            </w:r>
          </w:p>
        </w:tc>
      </w:tr>
      <w:tr w:rsidR="00903D1B" w:rsidRPr="00FD729C" w:rsidTr="007D6D1A">
        <w:trPr>
          <w:trHeight w:val="711"/>
        </w:trPr>
        <w:tc>
          <w:tcPr>
            <w:tcW w:w="537" w:type="dxa"/>
            <w:vAlign w:val="center"/>
          </w:tcPr>
          <w:p w:rsidR="00903D1B" w:rsidRPr="00FD729C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3.</w:t>
            </w:r>
          </w:p>
        </w:tc>
        <w:tc>
          <w:tcPr>
            <w:tcW w:w="8372" w:type="dxa"/>
            <w:vAlign w:val="center"/>
          </w:tcPr>
          <w:p w:rsidR="00903D1B" w:rsidRPr="00FD729C" w:rsidRDefault="00903D1B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УСЛОВИЯ РЕАЛИЗАЦИИ ПРОГРАММЫ УЧЕБНОЙ ДИСЦИПЛИНЫ...</w:t>
            </w:r>
          </w:p>
        </w:tc>
        <w:tc>
          <w:tcPr>
            <w:tcW w:w="707" w:type="dxa"/>
            <w:vAlign w:val="center"/>
          </w:tcPr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14</w:t>
            </w:r>
          </w:p>
        </w:tc>
      </w:tr>
      <w:tr w:rsidR="00903D1B" w:rsidRPr="00FD729C" w:rsidTr="007D6D1A">
        <w:trPr>
          <w:trHeight w:val="835"/>
        </w:trPr>
        <w:tc>
          <w:tcPr>
            <w:tcW w:w="537" w:type="dxa"/>
            <w:vAlign w:val="center"/>
          </w:tcPr>
          <w:p w:rsidR="00903D1B" w:rsidRPr="00FD729C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4.</w:t>
            </w:r>
          </w:p>
        </w:tc>
        <w:tc>
          <w:tcPr>
            <w:tcW w:w="8372" w:type="dxa"/>
            <w:vAlign w:val="center"/>
          </w:tcPr>
          <w:p w:rsidR="00903D1B" w:rsidRPr="00FD729C" w:rsidRDefault="00903D1B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КОНТРОЛЬ И ОЦЕНКА РЕЗУЛЬТАТОВ ОСВОЕНИЯ УЧЕБНОЙ ДИСЦИПЛИНЫ ……………………………………………………………..…….</w:t>
            </w:r>
          </w:p>
        </w:tc>
        <w:tc>
          <w:tcPr>
            <w:tcW w:w="707" w:type="dxa"/>
            <w:vAlign w:val="center"/>
          </w:tcPr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15</w:t>
            </w:r>
          </w:p>
        </w:tc>
      </w:tr>
    </w:tbl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8F6EDC" w:rsidRPr="003117BE" w:rsidRDefault="00903D1B" w:rsidP="003117BE">
      <w:pPr>
        <w:rPr>
          <w:rFonts w:ascii="Times New Roman" w:hAnsi="Times New Roman" w:cs="Times New Roman"/>
          <w:sz w:val="26"/>
          <w:szCs w:val="26"/>
        </w:rPr>
        <w:sectPr w:rsidR="008F6EDC" w:rsidRPr="003117BE" w:rsidSect="00680D1F">
          <w:pgSz w:w="11900" w:h="16840"/>
          <w:pgMar w:top="851" w:right="701" w:bottom="360" w:left="851" w:header="0" w:footer="3" w:gutter="0"/>
          <w:cols w:space="720"/>
          <w:noEndnote/>
          <w:docGrid w:linePitch="360"/>
        </w:sect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p w:rsidR="00A021A8" w:rsidRPr="003117BE" w:rsidRDefault="00C35A70" w:rsidP="003117BE">
      <w:pPr>
        <w:pStyle w:val="c76"/>
        <w:shd w:val="clear" w:color="auto" w:fill="FFFFFF"/>
        <w:spacing w:before="0" w:beforeAutospacing="0" w:after="0" w:afterAutospacing="0"/>
        <w:ind w:right="341" w:firstLine="567"/>
        <w:jc w:val="center"/>
        <w:rPr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lastRenderedPageBreak/>
        <w:t xml:space="preserve">1. ПАСПОРТ РАБОЧЕЙ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ПРОГРАММЫ УЧЕБНОЙ ДИСЦИПЛИНЫ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jc w:val="center"/>
        <w:rPr>
          <w:b/>
          <w:bCs/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t>ОП.</w:t>
      </w:r>
      <w:r w:rsidR="00FD729C">
        <w:rPr>
          <w:rStyle w:val="c1"/>
          <w:b/>
          <w:bCs/>
          <w:color w:val="000000"/>
          <w:sz w:val="26"/>
          <w:szCs w:val="26"/>
        </w:rPr>
        <w:t>11</w:t>
      </w:r>
      <w:r w:rsidRPr="003117BE">
        <w:rPr>
          <w:rStyle w:val="c1"/>
          <w:b/>
          <w:bCs/>
          <w:color w:val="000000"/>
          <w:sz w:val="26"/>
          <w:szCs w:val="26"/>
        </w:rPr>
        <w:t xml:space="preserve"> Технологическая оснастка</w:t>
      </w: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3117B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117BE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 w:rsidR="00FD729C">
        <w:rPr>
          <w:rFonts w:ascii="Times New Roman" w:hAnsi="Times New Roman" w:cs="Times New Roman"/>
          <w:sz w:val="26"/>
          <w:szCs w:val="26"/>
        </w:rPr>
        <w:t>16</w:t>
      </w:r>
      <w:r w:rsidRPr="003117BE">
        <w:rPr>
          <w:rFonts w:ascii="Times New Roman" w:hAnsi="Times New Roman" w:cs="Times New Roman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117B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117BE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 </w:t>
      </w:r>
    </w:p>
    <w:p w:rsidR="003117BE" w:rsidRPr="003117BE" w:rsidRDefault="003117BE" w:rsidP="003117BE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117B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D729C" w:rsidRPr="00071046" w:rsidRDefault="00FD729C" w:rsidP="00FD729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B069C">
        <w:rPr>
          <w:rFonts w:ascii="Times New Roman" w:eastAsia="Calibri" w:hAnsi="Times New Roman" w:cs="Times New Roman"/>
          <w:bCs/>
          <w:sz w:val="26"/>
          <w:szCs w:val="26"/>
        </w:rPr>
        <w:t>дисциплина входит в общепрофессиональны</w:t>
      </w:r>
      <w:r>
        <w:rPr>
          <w:rFonts w:ascii="Times New Roman" w:eastAsia="Calibri" w:hAnsi="Times New Roman" w:cs="Times New Roman"/>
          <w:bCs/>
          <w:sz w:val="26"/>
          <w:szCs w:val="26"/>
        </w:rPr>
        <w:t>й</w:t>
      </w:r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>цикл</w:t>
      </w:r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 и является дисциплиной из вариативной части ОПОП.</w:t>
      </w:r>
    </w:p>
    <w:p w:rsidR="00383E27" w:rsidRPr="003117BE" w:rsidRDefault="00383E27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В 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Pr="003117BE">
        <w:rPr>
          <w:rStyle w:val="c1"/>
          <w:b/>
          <w:bCs/>
          <w:color w:val="000000"/>
          <w:sz w:val="26"/>
          <w:szCs w:val="26"/>
        </w:rPr>
        <w:t>уметь: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-осуществлять рациональный выбор станочных приспособлений для обеспечения требуемой точности обработки;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-составлять технические задания на проектиро</w:t>
      </w:r>
      <w:r w:rsidR="00912668" w:rsidRPr="003117BE">
        <w:rPr>
          <w:rStyle w:val="c3"/>
          <w:color w:val="000000"/>
          <w:sz w:val="26"/>
          <w:szCs w:val="26"/>
        </w:rPr>
        <w:t>вание технологической оснастки.</w:t>
      </w:r>
    </w:p>
    <w:p w:rsidR="00A021A8" w:rsidRPr="003117BE" w:rsidRDefault="00C50A92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 xml:space="preserve">В </w:t>
      </w:r>
      <w:r w:rsidR="00A021A8" w:rsidRPr="003117BE">
        <w:rPr>
          <w:rStyle w:val="c3"/>
          <w:color w:val="000000"/>
          <w:sz w:val="26"/>
          <w:szCs w:val="26"/>
        </w:rPr>
        <w:t>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знать</w:t>
      </w:r>
      <w:r w:rsidR="00A021A8" w:rsidRPr="003117BE">
        <w:rPr>
          <w:rStyle w:val="c3"/>
          <w:color w:val="000000"/>
          <w:sz w:val="26"/>
          <w:szCs w:val="26"/>
        </w:rPr>
        <w:t>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-назначение, устройство и область применения станочных приспособлений;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-схемы и погрешность базирования заготовок в приспособлениях;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rStyle w:val="c3"/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-приспособления для станков с ЧПУ и обрабатывающих центров.</w:t>
      </w:r>
    </w:p>
    <w:p w:rsidR="00EB48DE" w:rsidRPr="003117BE" w:rsidRDefault="00EB48DE" w:rsidP="005A1EF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результате освоения дисциплины у студентов будут формироваться следующие компетенции:</w:t>
      </w:r>
    </w:p>
    <w:p w:rsidR="00D50FCE" w:rsidRPr="00D50FCE" w:rsidRDefault="00D50FCE" w:rsidP="00D50FC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50FCE" w:rsidRPr="00D50FCE" w:rsidRDefault="00D50FCE" w:rsidP="00D50FC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D50FCE" w:rsidRPr="00D50FCE" w:rsidRDefault="00D50FCE" w:rsidP="00D50FC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50FCE" w:rsidRDefault="00D50FCE" w:rsidP="00D50FCE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D50FCE" w:rsidRPr="00D50FCE" w:rsidRDefault="00D50FCE" w:rsidP="00D50FC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1.4. Выбирать схемы базирования заготовок, оборудование, инструмент и оснастку для изготовления деталей машин.</w:t>
      </w:r>
    </w:p>
    <w:p w:rsidR="00D50FCE" w:rsidRPr="00D50FCE" w:rsidRDefault="00D50FCE" w:rsidP="00D50FC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D50FCE" w:rsidRPr="00D50FCE" w:rsidRDefault="00D50FCE" w:rsidP="00D50FC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3.2. Выбирать оборудование, инструмент и оснастку для осуществления сборки изделий.</w:t>
      </w:r>
    </w:p>
    <w:p w:rsidR="00D50FCE" w:rsidRPr="00D50FCE" w:rsidRDefault="00D50FCE" w:rsidP="00D50FC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5.3. Контролировать качество продукции, выявлять, анализировать и устранять причины выпуска продукции низкого качества.</w:t>
      </w:r>
    </w:p>
    <w:p w:rsidR="00D50FCE" w:rsidRPr="00D50FCE" w:rsidRDefault="00D50FCE" w:rsidP="00D50FC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D50FCE" w:rsidRPr="00D50FCE" w:rsidRDefault="00D50FCE" w:rsidP="00D50FCE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FCE" w:rsidRDefault="00D50FC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D50FCE" w:rsidRDefault="00D50FC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D50FCE" w:rsidRDefault="00D50FC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</w:t>
      </w:r>
      <w:r w:rsidR="002D30F7">
        <w:rPr>
          <w:rFonts w:ascii="Times New Roman" w:hAnsi="Times New Roman" w:cs="Times New Roman"/>
          <w:bCs/>
          <w:sz w:val="26"/>
          <w:szCs w:val="26"/>
        </w:rPr>
        <w:t>11</w:t>
      </w:r>
      <w:r w:rsidRPr="00C4538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D30F7">
        <w:rPr>
          <w:rFonts w:ascii="Times New Roman" w:hAnsi="Times New Roman" w:cs="Times New Roman"/>
          <w:bCs/>
          <w:sz w:val="26"/>
          <w:szCs w:val="26"/>
        </w:rPr>
        <w:t>Технологическая оснастка</w:t>
      </w:r>
      <w:r w:rsidRPr="00C4538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воспитания по специальности 15.02.</w:t>
      </w:r>
      <w:r w:rsidR="002D30F7">
        <w:rPr>
          <w:rFonts w:ascii="Times New Roman" w:hAnsi="Times New Roman" w:cs="Times New Roman"/>
          <w:bCs/>
          <w:sz w:val="26"/>
          <w:szCs w:val="26"/>
        </w:rPr>
        <w:t>16</w:t>
      </w:r>
      <w:r w:rsidRPr="00C4538B">
        <w:rPr>
          <w:rFonts w:ascii="Times New Roman" w:hAnsi="Times New Roman" w:cs="Times New Roman"/>
          <w:bCs/>
          <w:sz w:val="26"/>
          <w:szCs w:val="26"/>
        </w:rPr>
        <w:t xml:space="preserve"> Технология машиностроения:</w:t>
      </w: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ЛР 8 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45786D" w:rsidRPr="003117BE" w:rsidRDefault="0045786D" w:rsidP="005A1EF2">
      <w:pPr>
        <w:ind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Содержание дисциплины имеет межпредметные связи с дисциплинами общепрофессионального цикла –материаловедение.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45786D" w:rsidRPr="003117BE" w:rsidRDefault="0045786D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D50FCE" w:rsidRPr="00071046" w:rsidRDefault="00D50FCE" w:rsidP="00D5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D50FCE" w:rsidRPr="00766497" w:rsidRDefault="00D50FCE" w:rsidP="00D5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766497">
        <w:rPr>
          <w:rFonts w:ascii="Times New Roman" w:eastAsia="Times New Roman" w:hAnsi="Times New Roman" w:cs="Times New Roman"/>
          <w:bCs/>
        </w:rPr>
        <w:t xml:space="preserve">учебная нагрузка обучающегося всего – </w:t>
      </w:r>
      <w:r>
        <w:rPr>
          <w:rFonts w:ascii="Times New Roman" w:eastAsia="Times New Roman" w:hAnsi="Times New Roman" w:cs="Times New Roman"/>
          <w:bCs/>
        </w:rPr>
        <w:t>130</w:t>
      </w:r>
      <w:r w:rsidRPr="00766497">
        <w:rPr>
          <w:rFonts w:ascii="Times New Roman" w:eastAsia="Times New Roman" w:hAnsi="Times New Roman" w:cs="Times New Roman"/>
          <w:bCs/>
        </w:rPr>
        <w:t xml:space="preserve"> часов, в том числе:</w:t>
      </w:r>
    </w:p>
    <w:p w:rsidR="00D50FCE" w:rsidRPr="00766497" w:rsidRDefault="00D50FCE" w:rsidP="00D50FCE">
      <w:pPr>
        <w:keepNext/>
        <w:autoSpaceDE w:val="0"/>
        <w:autoSpaceDN w:val="0"/>
        <w:outlineLvl w:val="0"/>
        <w:rPr>
          <w:rFonts w:ascii="Times New Roman" w:eastAsia="Times New Roman" w:hAnsi="Times New Roman" w:cs="Times New Roman"/>
          <w:bCs/>
        </w:rPr>
      </w:pPr>
      <w:r w:rsidRPr="00766497">
        <w:rPr>
          <w:rFonts w:ascii="Times New Roman" w:eastAsia="Times New Roman" w:hAnsi="Times New Roman" w:cs="Times New Roman"/>
          <w:bCs/>
        </w:rPr>
        <w:t xml:space="preserve">во взаимодействии с преподавателем - </w:t>
      </w:r>
      <w:r>
        <w:rPr>
          <w:rFonts w:ascii="Times New Roman" w:eastAsia="Times New Roman" w:hAnsi="Times New Roman" w:cs="Times New Roman"/>
          <w:bCs/>
        </w:rPr>
        <w:t>130</w:t>
      </w:r>
      <w:r w:rsidRPr="00766497">
        <w:rPr>
          <w:rFonts w:ascii="Times New Roman" w:eastAsia="Times New Roman" w:hAnsi="Times New Roman" w:cs="Times New Roman"/>
          <w:bCs/>
        </w:rPr>
        <w:t xml:space="preserve"> часов.</w:t>
      </w:r>
    </w:p>
    <w:p w:rsidR="008F6EDC" w:rsidRPr="003117BE" w:rsidRDefault="008F6EDC" w:rsidP="005A1EF2">
      <w:pPr>
        <w:pStyle w:val="23"/>
        <w:framePr w:wrap="none" w:vAnchor="page" w:hAnchor="page" w:x="11185" w:y="16149"/>
        <w:shd w:val="clear" w:color="auto" w:fill="auto"/>
        <w:spacing w:line="240" w:lineRule="auto"/>
        <w:ind w:right="-1"/>
        <w:rPr>
          <w:sz w:val="26"/>
          <w:szCs w:val="26"/>
        </w:rPr>
      </w:pPr>
    </w:p>
    <w:p w:rsidR="00FC76DD" w:rsidRPr="003117BE" w:rsidRDefault="00FC76DD" w:rsidP="005A1EF2">
      <w:pPr>
        <w:widowControl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Default="00376249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Pr="003117B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Pr="003117BE" w:rsidRDefault="00376249" w:rsidP="003117BE">
      <w:pPr>
        <w:widowControl/>
        <w:ind w:right="19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Pr="00071046" w:rsidRDefault="00D50FCE" w:rsidP="00D5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9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FCE" w:rsidRPr="00EB48DE" w:rsidRDefault="00D50FCE" w:rsidP="00D50FCE">
      <w:pPr>
        <w:widowControl/>
        <w:ind w:right="19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B48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lastRenderedPageBreak/>
        <w:t>2. СТРУКТУРА И СОДЕРЖАНИЕ УЧЕБНОЙ ДИСЦИПЛИНЫ</w:t>
      </w:r>
    </w:p>
    <w:p w:rsidR="00D50FCE" w:rsidRPr="00071046" w:rsidRDefault="00D50FCE" w:rsidP="00D5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50FCE" w:rsidRPr="00071046" w:rsidRDefault="00D50FCE" w:rsidP="00D5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50FCE" w:rsidRPr="00071046" w:rsidTr="009844A1">
        <w:trPr>
          <w:trHeight w:val="460"/>
        </w:trPr>
        <w:tc>
          <w:tcPr>
            <w:tcW w:w="7904" w:type="dxa"/>
            <w:shd w:val="clear" w:color="auto" w:fill="auto"/>
          </w:tcPr>
          <w:p w:rsidR="00D50FCE" w:rsidRPr="00071046" w:rsidRDefault="00D50FCE" w:rsidP="009844A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50FCE" w:rsidRPr="00071046" w:rsidRDefault="00D50FCE" w:rsidP="009844A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50FCE" w:rsidRPr="00071046" w:rsidTr="009844A1">
        <w:trPr>
          <w:trHeight w:val="285"/>
        </w:trPr>
        <w:tc>
          <w:tcPr>
            <w:tcW w:w="7904" w:type="dxa"/>
            <w:shd w:val="clear" w:color="auto" w:fill="auto"/>
          </w:tcPr>
          <w:p w:rsidR="00D50FCE" w:rsidRPr="00766497" w:rsidRDefault="00D50FCE" w:rsidP="009844A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D50FCE" w:rsidRPr="00071046" w:rsidRDefault="00D50FCE" w:rsidP="009844A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</w:tr>
      <w:tr w:rsidR="00D50FCE" w:rsidRPr="00071046" w:rsidTr="009844A1">
        <w:tc>
          <w:tcPr>
            <w:tcW w:w="7904" w:type="dxa"/>
            <w:shd w:val="clear" w:color="auto" w:fill="auto"/>
          </w:tcPr>
          <w:p w:rsidR="00D50FCE" w:rsidRPr="00766497" w:rsidRDefault="00D50FCE" w:rsidP="009844A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:rsidR="00D50FCE" w:rsidRPr="00071046" w:rsidRDefault="00D50FCE" w:rsidP="009844A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</w:tr>
      <w:tr w:rsidR="00D50FCE" w:rsidRPr="00071046" w:rsidTr="009844A1">
        <w:trPr>
          <w:trHeight w:val="110"/>
        </w:trPr>
        <w:tc>
          <w:tcPr>
            <w:tcW w:w="7904" w:type="dxa"/>
            <w:shd w:val="clear" w:color="auto" w:fill="auto"/>
          </w:tcPr>
          <w:p w:rsidR="00D50FCE" w:rsidRPr="00071046" w:rsidRDefault="00D50FCE" w:rsidP="009844A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D50FCE" w:rsidRPr="00071046" w:rsidRDefault="00D50FCE" w:rsidP="009844A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50FCE" w:rsidRPr="00071046" w:rsidTr="009844A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FCE" w:rsidRPr="00071046" w:rsidRDefault="00D50FCE" w:rsidP="009844A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работы/в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FCE" w:rsidRPr="00E37D8F" w:rsidRDefault="00D50FCE" w:rsidP="00D50FC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</w:t>
            </w:r>
            <w:r w:rsidRPr="00E37D8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D50FCE" w:rsidRPr="00071046" w:rsidTr="009844A1">
        <w:tc>
          <w:tcPr>
            <w:tcW w:w="9468" w:type="dxa"/>
            <w:gridSpan w:val="2"/>
            <w:shd w:val="clear" w:color="auto" w:fill="auto"/>
          </w:tcPr>
          <w:p w:rsidR="00D50FCE" w:rsidRPr="00071046" w:rsidRDefault="00D50FCE" w:rsidP="009844A1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дифференцированн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зачет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</w:tbl>
    <w:p w:rsidR="00D50FCE" w:rsidRPr="00E97952" w:rsidRDefault="00D50FCE" w:rsidP="00D50F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50FCE" w:rsidRDefault="00D50FCE" w:rsidP="00654728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50FCE" w:rsidRDefault="00D50FCE" w:rsidP="00654728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32"/>
          <w:szCs w:val="28"/>
          <w:lang w:bidi="ar-SA"/>
        </w:rPr>
      </w:pP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22"/>
          <w:szCs w:val="16"/>
          <w:lang w:bidi="ar-SA"/>
        </w:rPr>
      </w:pPr>
    </w:p>
    <w:p w:rsidR="00654728" w:rsidRPr="00B33FD1" w:rsidRDefault="00654728" w:rsidP="00654728">
      <w:pPr>
        <w:pStyle w:val="af1"/>
        <w:rPr>
          <w:color w:val="FFFFFF" w:themeColor="background1"/>
        </w:rPr>
        <w:sectPr w:rsidR="00654728" w:rsidRPr="00B33FD1" w:rsidSect="00822230">
          <w:pgSz w:w="11900" w:h="16840"/>
          <w:pgMar w:top="709" w:right="360" w:bottom="360" w:left="1560" w:header="0" w:footer="3" w:gutter="0"/>
          <w:cols w:space="720"/>
          <w:noEndnote/>
          <w:docGrid w:linePitch="360"/>
        </w:sectPr>
      </w:pPr>
      <w:r w:rsidRPr="00B33FD1">
        <w:rPr>
          <w:color w:val="FFFFFF" w:themeColor="background1"/>
        </w:rPr>
        <w:t xml:space="preserve">Таблица </w:t>
      </w:r>
      <w:r w:rsidRPr="00B33FD1">
        <w:rPr>
          <w:color w:val="FFFFFF" w:themeColor="background1"/>
        </w:rPr>
        <w:fldChar w:fldCharType="begin"/>
      </w:r>
      <w:r w:rsidRPr="00B33FD1">
        <w:rPr>
          <w:color w:val="FFFFFF" w:themeColor="background1"/>
        </w:rPr>
        <w:instrText xml:space="preserve"> SEQ Таблица \* ARABIC </w:instrText>
      </w:r>
      <w:r w:rsidRPr="00B33FD1">
        <w:rPr>
          <w:color w:val="FFFFFF" w:themeColor="background1"/>
        </w:rPr>
        <w:fldChar w:fldCharType="separate"/>
      </w:r>
      <w:r>
        <w:rPr>
          <w:noProof/>
          <w:color w:val="FFFFFF" w:themeColor="background1"/>
        </w:rPr>
        <w:t>1</w:t>
      </w:r>
      <w:r w:rsidRPr="00B33FD1">
        <w:rPr>
          <w:color w:val="FFFFFF" w:themeColor="background1"/>
        </w:rPr>
        <w:fldChar w:fldCharType="end"/>
      </w:r>
    </w:p>
    <w:p w:rsidR="00654728" w:rsidRDefault="00654728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654728" w:rsidRPr="003132A4" w:rsidRDefault="00654728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2A4">
        <w:rPr>
          <w:rFonts w:ascii="Times New Roman" w:hAnsi="Times New Roman" w:cs="Times New Roman"/>
          <w:b/>
          <w:caps/>
          <w:sz w:val="26"/>
          <w:szCs w:val="26"/>
        </w:rPr>
        <w:t>2.2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Примерный тематический план и содержание учебной дисциплины</w:t>
      </w:r>
      <w:r>
        <w:rPr>
          <w:rFonts w:ascii="Times New Roman" w:hAnsi="Times New Roman" w:cs="Times New Roman"/>
          <w:b/>
          <w:sz w:val="26"/>
          <w:szCs w:val="26"/>
        </w:rPr>
        <w:t xml:space="preserve"> ОП.</w:t>
      </w:r>
      <w:r w:rsidR="00D50FCE">
        <w:rPr>
          <w:rFonts w:ascii="Times New Roman" w:hAnsi="Times New Roman" w:cs="Times New Roman"/>
          <w:b/>
          <w:sz w:val="26"/>
          <w:szCs w:val="26"/>
        </w:rPr>
        <w:t>11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Технологическая оснастка</w:t>
      </w:r>
      <w:r w:rsidRPr="003132A4">
        <w:rPr>
          <w:rFonts w:ascii="Times New Roman" w:hAnsi="Times New Roman" w:cs="Times New Roman"/>
          <w:b/>
          <w:sz w:val="26"/>
          <w:szCs w:val="26"/>
        </w:rPr>
        <w:t>».</w:t>
      </w:r>
    </w:p>
    <w:p w:rsidR="00654728" w:rsidRDefault="00654728" w:rsidP="00654728">
      <w:pPr>
        <w:tabs>
          <w:tab w:val="left" w:pos="2565"/>
        </w:tabs>
        <w:rPr>
          <w:sz w:val="2"/>
          <w:szCs w:val="2"/>
        </w:rPr>
      </w:pPr>
    </w:p>
    <w:tbl>
      <w:tblPr>
        <w:tblW w:w="15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0366"/>
        <w:gridCol w:w="1436"/>
        <w:gridCol w:w="10"/>
        <w:gridCol w:w="1554"/>
        <w:gridCol w:w="10"/>
      </w:tblGrid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D50FCE" w:rsidTr="00F72E54">
        <w:trPr>
          <w:gridAfter w:val="1"/>
          <w:wAfter w:w="10" w:type="dxa"/>
          <w:trHeight w:val="8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0FCE" w:rsidRPr="00F72E54" w:rsidRDefault="00D50FCE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0FCE" w:rsidRPr="00F72E54" w:rsidRDefault="00D50FCE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>1-2  Цель и задачи дисциплины, ее взаимосвязь с другими дисциплинами. 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D50FCE" w:rsidRPr="00F72E54" w:rsidRDefault="00D50FCE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46F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D50FCE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</w:t>
            </w: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 </w:t>
            </w: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Станочные приспособления</w:t>
            </w:r>
            <w:r w:rsidRPr="00F72E5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98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54728" w:rsidRPr="00F72E54" w:rsidRDefault="00654728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4728" w:rsidRDefault="00F72E54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61146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61146F" w:rsidRDefault="0061146F" w:rsidP="006114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1146F" w:rsidRDefault="0061146F" w:rsidP="006114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61146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46F" w:rsidRPr="00F72E54" w:rsidRDefault="0061146F" w:rsidP="00F72E5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1.1</w:t>
            </w: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Общие сведения о приспособлениях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>3-4  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</w:t>
            </w:r>
            <w:r w:rsidR="00F72E54"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 «Основные принципы выбора приспособлений для единичного, серийного и массового производства».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72E54" w:rsidTr="00A26E40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0"/>
                <w:rFonts w:eastAsiaTheme="minorEastAsia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5-6 </w:t>
            </w:r>
            <w:r w:rsidRPr="00F72E54">
              <w:rPr>
                <w:rStyle w:val="211pt0"/>
                <w:rFonts w:eastAsiaTheme="minorEastAsia"/>
                <w:b/>
                <w:sz w:val="26"/>
                <w:szCs w:val="26"/>
              </w:rPr>
              <w:t xml:space="preserve">Практическая работа  №1 /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rStyle w:val="211pt0"/>
                <w:rFonts w:eastAsiaTheme="minorEastAsia"/>
                <w:color w:val="FF0000"/>
                <w:sz w:val="26"/>
                <w:szCs w:val="26"/>
              </w:rPr>
              <w:t>.</w:t>
            </w: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Выбор приспособлений для единичного, серийного и массового производства.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>7-8   Основные конструктивные элементы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72E54" w:rsidTr="00A43771">
        <w:trPr>
          <w:gridAfter w:val="1"/>
          <w:wAfter w:w="10" w:type="dxa"/>
          <w:trHeight w:val="4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1pt"/>
                <w:rFonts w:eastAsiaTheme="minorEastAsia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9-10   Практическая работа  №2 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 Определение элементов сборочного приспособления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1.2</w:t>
            </w: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Базирование заготовок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54728" w:rsidRPr="00F72E54" w:rsidRDefault="00654728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11-12 Понятие о базах, их классификация  и назначение. Правило шести точек при базировании. Применение правила шести точек для заготовок различной формы.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72E54" w:rsidTr="00FB4D85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13-14  Практическая работа №3 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Определение установочных и измерительных баз по чертежу детали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Изучение технологических баз на чертежах деталей.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15-16Принципы базирования. Погрешности базирования и закрепления обрабатываемой заготовки. Схемы базирования по опорным базам.</w:t>
            </w:r>
            <w:r w:rsidR="00F72E54"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Особенности базирования заготовок, обрабатываемых на станках с ЧПУ.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72E54" w:rsidTr="00A76D73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17-18  Практическая работа  №4 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Расчет погрешности базирования заготовки в приспособлении.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1.3</w:t>
            </w: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Установочные элементы приспособлений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pStyle w:val="13"/>
              <w:shd w:val="clear" w:color="auto" w:fill="auto"/>
              <w:spacing w:line="240" w:lineRule="auto"/>
              <w:ind w:left="142" w:hanging="9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19-20  Назначение и требования, предъявляемые к установочным элементам приспособлений. Материал для их изготовления. Классификация установочных элементов приспособлений</w:t>
            </w:r>
            <w:r w:rsidR="00F72E54">
              <w:rPr>
                <w:sz w:val="26"/>
                <w:szCs w:val="26"/>
              </w:rPr>
              <w:t>.</w:t>
            </w:r>
            <w:r w:rsidR="00F72E54" w:rsidRPr="00F72E54">
              <w:rPr>
                <w:rStyle w:val="211pt0"/>
                <w:sz w:val="26"/>
                <w:szCs w:val="26"/>
              </w:rPr>
              <w:t xml:space="preserve"> Графическое обозначение опор и установочных устройств в </w:t>
            </w:r>
            <w:r w:rsidR="00F72E54" w:rsidRPr="00F72E54">
              <w:rPr>
                <w:rStyle w:val="211pt0"/>
                <w:sz w:val="26"/>
                <w:szCs w:val="26"/>
              </w:rPr>
              <w:lastRenderedPageBreak/>
              <w:t>соответствии с действующими ГОСТами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480EDD">
        <w:trPr>
          <w:gridAfter w:val="1"/>
          <w:wAfter w:w="10" w:type="dxa"/>
          <w:trHeight w:val="54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21-22   Практическая работа  №5 </w:t>
            </w:r>
            <w:r w:rsidRPr="00F72E54">
              <w:rPr>
                <w:rStyle w:val="211pt0"/>
                <w:sz w:val="26"/>
                <w:szCs w:val="26"/>
              </w:rPr>
              <w:t xml:space="preserve">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rStyle w:val="211pt0"/>
                <w:sz w:val="26"/>
                <w:szCs w:val="26"/>
              </w:rPr>
              <w:t xml:space="preserve"> Элементы приспособлений для установки заготовки одновременно по нескольким поверхностям.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rStyle w:val="211pt0"/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23-24   Практическая работа №  6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rStyle w:val="211pt0"/>
                <w:sz w:val="26"/>
                <w:szCs w:val="26"/>
              </w:rPr>
              <w:t xml:space="preserve"> Определение опор и установочных устройств по графическим обозначениям.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72E54" w:rsidTr="00422419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ind w:hanging="90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 25-26 Элементы приспособлений для установки заготовки по наружным цилиндрическим поверхностям, отверстию, резьбе, сложному контуру, центровым отверстиям.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1.4 Зажимные механизмы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10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27-28 Приводы зажимных механизмов: ручные, механизированные, автоматизированные. Виды зажимов:</w:t>
            </w: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 винтовые, эксцентриковые, клиновые, многократные, гидравлические с гидропластом, прихваты.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29-30 Принцип работы зажимных механизмов, схемы действия сил и расчет усилия зажима. Графические обозначения зажимов в соответствии с действующими стандартами. Требования к зажимным механизмам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72E54" w:rsidTr="00197E41">
        <w:trPr>
          <w:gridAfter w:val="1"/>
          <w:wAfter w:w="10" w:type="dxa"/>
          <w:trHeight w:val="41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31-32 Практическая работа 7  Расчет усилия винтового зажима заготовки в приспособлении.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72E54" w:rsidTr="008E7770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33-34 Практическая работа 8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Расчет усилия клинового зажима заготовки в приспособлении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72E54" w:rsidTr="00FF31FD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35-36 Практическая работа 9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Расчет усилия цангового зажима заготовки в приспособлении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 5 Направляющие и настроечные элементы  приспособлений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97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37-38 Назначение направляющих элементов приспособлений. Кондукторные втулки различного типа и назначения </w:t>
            </w: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(постоянные, сменные, быстросменные и специальные). Материал втулок и термообработка.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 xml:space="preserve">39-40 Допуски на размеры кондукторных втулок.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rPr>
                <w:rStyle w:val="211pt0"/>
                <w:rFonts w:eastAsiaTheme="minorEastAsia"/>
                <w:sz w:val="26"/>
                <w:szCs w:val="26"/>
              </w:rPr>
            </w:pPr>
            <w:r w:rsidRPr="00F72E54">
              <w:rPr>
                <w:rStyle w:val="211pt0"/>
                <w:rFonts w:eastAsiaTheme="minorEastAsia"/>
                <w:sz w:val="26"/>
                <w:szCs w:val="26"/>
              </w:rPr>
              <w:t>41-42 Шаблоны и установы.  Копиры.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72E54" w:rsidTr="00F72E54">
        <w:trPr>
          <w:gridAfter w:val="1"/>
          <w:wAfter w:w="10" w:type="dxa"/>
          <w:trHeight w:val="479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43-44 Практическая работа 10 Определение видов кондукторных втулок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511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1.6 Установочно-зажимные устройства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54728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45-46 Зажимные элементы. Призматические, кулачковые, плунжерные.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47-48  Цанговые, мембранные, гидропластовые установочно — зажимные элементы, их 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конструкции, принцип работы.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49-50  Материал для их изготовления зажимных элементов.  Расчет усилия зажима.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72E54" w:rsidTr="00F72E54">
        <w:trPr>
          <w:gridAfter w:val="1"/>
          <w:wAfter w:w="10" w:type="dxa"/>
          <w:trHeight w:val="50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51-52 Практическая работа 11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 xml:space="preserve"> П.П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Разбор образцов приспособлений с зажимами различного типа.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54728" w:rsidTr="00F72E54">
        <w:trPr>
          <w:gridAfter w:val="1"/>
          <w:wAfter w:w="10" w:type="dxa"/>
          <w:trHeight w:val="21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1.7</w:t>
            </w: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Механизированные приводы приспособлений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</w:p>
          <w:p w:rsid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54728" w:rsidRPr="00F72E54" w:rsidRDefault="00654728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728" w:rsidRPr="00F72E54" w:rsidRDefault="00654728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F72E54" w:rsidTr="001C3687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E54" w:rsidRPr="00F72E54" w:rsidRDefault="00F72E54" w:rsidP="00F72E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Пневматические приводы. Поршневые пневмоцилиндры. Мембранные пневмоцилиндры  Расчет диаметра штока.</w:t>
            </w:r>
          </w:p>
        </w:tc>
        <w:tc>
          <w:tcPr>
            <w:tcW w:w="1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2E54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F72E54" w:rsidTr="0044557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54" w:rsidRPr="00F72E54" w:rsidRDefault="00F72E54" w:rsidP="00F72E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55-56  Гидравлические  приводы, схема гидропривода. Расчет диаметра поршня гидроцилиндра.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E54" w:rsidRPr="00F72E54" w:rsidRDefault="00F72E54" w:rsidP="00FD729C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F72E54" w:rsidTr="00B43559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54" w:rsidRPr="00F72E54" w:rsidRDefault="00F72E54" w:rsidP="00F72E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13 Устройство гидропривода.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E54" w:rsidRPr="00F72E54" w:rsidRDefault="00F72E54" w:rsidP="00FD729C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F72E54" w:rsidTr="00A536CB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2E54" w:rsidRPr="00F72E54" w:rsidRDefault="00F72E54" w:rsidP="00FD729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54" w:rsidRPr="00F72E54" w:rsidRDefault="00F72E54" w:rsidP="00F72E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Вакуумные электроприводы, их конструктивные исполнения, характеристики и область наиболее эффективного использования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E54" w:rsidRPr="00F72E54" w:rsidRDefault="00F72E54" w:rsidP="00FD729C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E54" w:rsidRPr="00F72E54" w:rsidRDefault="00F72E5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61146F" w:rsidTr="00366552">
        <w:trPr>
          <w:gridAfter w:val="1"/>
          <w:wAfter w:w="10" w:type="dxa"/>
          <w:trHeight w:val="445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72E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Электромеханические приводы.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46F" w:rsidRPr="00F72E54" w:rsidRDefault="0061146F" w:rsidP="00FD729C">
            <w:pPr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61146F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C1073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C10734" w:rsidRPr="00F72E54" w:rsidRDefault="00C10734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519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ind w:right="146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63-64   Практическая работа 12 Расчет механизированного привода приспособления.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1.8</w:t>
            </w:r>
          </w:p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Делительные и поворотные устройства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65-66  Виды поворотных и делительных устройств. Основные  требования и область применения.       Фиксаторы, их конструктивные исполнения.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67-68 Практическая работа 14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sz w:val="26"/>
                <w:szCs w:val="26"/>
              </w:rPr>
              <w:t xml:space="preserve"> Расчет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6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69-70 Практическая работа 15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sz w:val="26"/>
                <w:szCs w:val="26"/>
              </w:rPr>
              <w:t xml:space="preserve"> Устройство и кинематическая схема делительной головки.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1.9 Корпуса приспособлений</w:t>
            </w:r>
          </w:p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71-72 Назначения корпусов приспособлений; требования, предъявляемые к ним. Конструкции корпусов.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73-74 Методы их изготовления корпусов. Методы центрирования и крепления корпусов на станках.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1182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75-76 Практическая работа 16 </w:t>
            </w:r>
            <w:r w:rsidRPr="00F72E54">
              <w:rPr>
                <w:rStyle w:val="211pt0"/>
                <w:rFonts w:eastAsia="Garamond"/>
                <w:sz w:val="26"/>
                <w:szCs w:val="26"/>
              </w:rPr>
              <w:t>Крепление зажимного приспособления на столе станка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1.10 Универсальные и </w:t>
            </w: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специализированные станочные приспособления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  <w:highlight w:val="yellow"/>
              </w:rPr>
            </w:pPr>
            <w:r w:rsidRPr="00F72E54">
              <w:rPr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14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b/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77-78 Приспособления для токарных  станков. Токарные центры, оправки, планшайбы.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79-80 Приспособления для  фрезерных станков. Машинные тиски , прихваты, угловые плиты.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81-82 Практическая работа 17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sz w:val="26"/>
                <w:szCs w:val="26"/>
              </w:rPr>
              <w:t xml:space="preserve"> Разбор чертежа  тисков.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760FFB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83-84 Приспособления для  сверлильных станков (кондукторы скальчатые, накладные, кантующиеся, поворотные).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40" w:lineRule="auto"/>
              <w:ind w:left="142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85-86 Приспособления для расточных, протяжных, зубообрабатывающих станков.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87-88 Приспособления для станков с ЧПУ и обрабатывающих центров.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339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89-90 Особенности зажимных приспособлений для станков с ЧПУ и требования к ним.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Тема 1.11</w:t>
            </w:r>
          </w:p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Универсальные сборные и сборно- разборные приспособления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10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91-92 Универсальные сборные и сборно- разборные приспособления (УСП и СРП)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93-94 Назначения и требования, предъявляемые к УСП и СРП; их конструктивные особенности.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>95-96 Типовые комплекты деталей УСП и СРП.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97-98 Практическая работа 18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sz w:val="26"/>
                <w:szCs w:val="26"/>
              </w:rPr>
              <w:t xml:space="preserve"> Разбор сборочного чертежа приспособления с гидрозажимом.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2B3DBC">
        <w:trPr>
          <w:gridAfter w:val="1"/>
          <w:wAfter w:w="10" w:type="dxa"/>
          <w:trHeight w:val="26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pStyle w:val="13"/>
              <w:shd w:val="clear" w:color="auto" w:fill="auto"/>
              <w:spacing w:line="250" w:lineRule="exact"/>
              <w:ind w:left="140" w:hanging="10"/>
              <w:rPr>
                <w:sz w:val="26"/>
                <w:szCs w:val="26"/>
              </w:rPr>
            </w:pPr>
            <w:r w:rsidRPr="00F72E54">
              <w:rPr>
                <w:sz w:val="26"/>
                <w:szCs w:val="26"/>
              </w:rPr>
              <w:t xml:space="preserve">99-100 Практическая работа 19 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sz w:val="26"/>
                <w:szCs w:val="26"/>
              </w:rPr>
              <w:t xml:space="preserve"> Разбор спецификации по данному чертежу.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 2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Проектирование станочных и измерительных приспособлений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18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101-102 Последовательность проектирования приспособления, оформление чертежа общего вида, деталировки, спецификации.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103-104 Расчеты, выполняемые при проектировании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105-106 Эксплуатация станочных приспособлений и требования безопасности.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107-108 Оценка эффективности применения станочных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27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109-110     Особенности проектирования контрольных приспособлений.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111-112 Практическая работа 20 Разработка эскизов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113-114 Практическая работа   21 </w:t>
            </w:r>
            <w:r w:rsidRPr="00F72E54">
              <w:rPr>
                <w:rStyle w:val="211pt0"/>
                <w:rFonts w:eastAsiaTheme="minorEastAsia"/>
                <w:b/>
                <w:color w:val="FF0000"/>
                <w:sz w:val="26"/>
                <w:szCs w:val="26"/>
              </w:rPr>
              <w:t>П.П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Разработка  общего вида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115-116 Практическая работа 22 Разработка деталей приспособления.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61146F">
        <w:trPr>
          <w:gridAfter w:val="1"/>
          <w:wAfter w:w="10" w:type="dxa"/>
          <w:trHeight w:val="427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117-118 Практическая работа 23 Разработка специфи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кации сборочного приспособления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Автоматизированное рабочее место конструктора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119-120  Сущность автоматизированного проектирования.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0734" w:rsidTr="00B54446">
        <w:trPr>
          <w:gridAfter w:val="1"/>
          <w:wAfter w:w="10" w:type="dxa"/>
          <w:trHeight w:val="598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10734" w:rsidRPr="00F72E54" w:rsidRDefault="00C1073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0734" w:rsidRPr="00F72E54" w:rsidRDefault="00C10734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121-122 Назначение автоматизированных рабочих мест. Возможность и целесообразность создания автоматизированных рабочих мест.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10734" w:rsidRPr="00F72E54" w:rsidRDefault="00C10734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734" w:rsidRPr="00F72E54" w:rsidRDefault="00C10734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4</w:t>
            </w: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sz w:val="26"/>
                <w:szCs w:val="26"/>
              </w:rPr>
              <w:t>Вспомогательные инструменты для металлообрабатывающих станков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123-124 Вспомогательный инструмент для фрезерных, протяжных и др. металлообрабатывающих станков.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125-126 Вспомогательный инструмент для токарных, расточных станков. Оправки и борштанги для расточных и агрегатных станков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366552">
        <w:trPr>
          <w:gridAfter w:val="1"/>
          <w:wAfter w:w="10" w:type="dxa"/>
          <w:trHeight w:val="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>127-128 Практическая работа 24 Разбор чертежа конусной  оправки.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113E1C">
        <w:trPr>
          <w:gridAfter w:val="1"/>
          <w:wAfter w:w="10" w:type="dxa"/>
          <w:trHeight w:val="620"/>
        </w:trPr>
        <w:tc>
          <w:tcPr>
            <w:tcW w:w="23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C1073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sz w:val="26"/>
                <w:szCs w:val="26"/>
              </w:rPr>
              <w:t xml:space="preserve">129-130 Практическая работа 25 </w:t>
            </w:r>
            <w:r w:rsidR="00C10734" w:rsidRPr="00C10734">
              <w:rPr>
                <w:rFonts w:ascii="Times New Roman" w:hAnsi="Times New Roman" w:cs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146F" w:rsidRPr="00F72E54" w:rsidRDefault="0061146F" w:rsidP="00FD72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F72E54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6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1146F" w:rsidTr="00824DE3">
        <w:trPr>
          <w:trHeight w:val="20"/>
        </w:trPr>
        <w:tc>
          <w:tcPr>
            <w:tcW w:w="141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</w:t>
            </w:r>
          </w:p>
          <w:p w:rsid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F72E5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Всего: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130 </w:t>
            </w: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</w:t>
            </w:r>
            <w:r w:rsidRPr="00F72E54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80 Т/ 50ПР(30ПП)</w:t>
            </w:r>
          </w:p>
          <w:p w:rsidR="0061146F" w:rsidRPr="0061146F" w:rsidRDefault="0061146F" w:rsidP="006114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46F" w:rsidRPr="00F72E54" w:rsidRDefault="0061146F" w:rsidP="00FD729C">
            <w:pPr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D10521" w:rsidRPr="003117BE" w:rsidRDefault="00D10521" w:rsidP="003117BE">
      <w:pPr>
        <w:pStyle w:val="af1"/>
        <w:spacing w:after="0"/>
        <w:rPr>
          <w:rFonts w:ascii="Times New Roman" w:hAnsi="Times New Roman" w:cs="Times New Roman"/>
          <w:sz w:val="26"/>
          <w:szCs w:val="26"/>
        </w:rPr>
        <w:sectPr w:rsidR="00D10521" w:rsidRPr="003117BE" w:rsidSect="00D10521">
          <w:pgSz w:w="16840" w:h="11900" w:orient="landscape"/>
          <w:pgMar w:top="1134" w:right="360" w:bottom="360" w:left="360" w:header="0" w:footer="3" w:gutter="0"/>
          <w:cols w:space="720"/>
          <w:noEndnote/>
          <w:docGrid w:linePitch="360"/>
        </w:sectPr>
      </w:pPr>
    </w:p>
    <w:p w:rsidR="00EB48DE" w:rsidRPr="003117BE" w:rsidRDefault="00D10521" w:rsidP="003117BE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У</w:t>
      </w:r>
      <w:r w:rsidR="00EB48DE"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СЛОВИЯ РЕАЛИЗАЦИИ ПРОГРАММЫ УЧЕБНОЙ ДИСЦИПЛИНЫ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3.1. Требования к минимальному материально-техническому обеспечению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учебная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лаборатория «Технологического оборудования и оснастки»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Оборудование </w:t>
      </w:r>
      <w:r w:rsidR="005A1EF2"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A1EF2" w:rsidRPr="00860460" w:rsidRDefault="005A1EF2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rPr>
          <w:rFonts w:ascii="Times New Roman" w:hAnsi="Times New Roman" w:cs="Times New Roman"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макеты;</w:t>
      </w:r>
    </w:p>
    <w:p w:rsid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образцы деталей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5A1EF2" w:rsidRPr="00860460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66D9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60460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5A1EF2" w:rsidRP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0460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EB48DE" w:rsidRPr="003117BE" w:rsidRDefault="00EB48DE" w:rsidP="005A1EF2">
      <w:pPr>
        <w:widowControl/>
        <w:ind w:right="341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3.2. Информационное обеспечение обучения</w:t>
      </w:r>
    </w:p>
    <w:p w:rsidR="00802C25" w:rsidRPr="003117BE" w:rsidRDefault="00802C25" w:rsidP="003117BE">
      <w:pPr>
        <w:widowControl/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Основные источники:</w:t>
      </w:r>
    </w:p>
    <w:p w:rsidR="00C50A92" w:rsidRPr="003117BE" w:rsidRDefault="003117BE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Технологическая оснастка : учебное пособие / С.А. Берберов, М.А. Тамаркин, Г.А. Прокопец, В.А. Лебедев.</w:t>
      </w:r>
      <w:r w:rsidR="00CA21D9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— Москва : ИНФРА-М, 2018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— 271 с. — (Среднее профессиональное образование). — DOI 10.12737/1037188. - ISBN 978-5-16-015485-5. - Текст : электронный. - URL: </w:t>
      </w:r>
      <w:hyperlink r:id="rId9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https://znanium.com/catalog/product/1037188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C50A92" w:rsidRPr="003117BE" w:rsidRDefault="003117BE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Завистовский, С. Э. Технологическая оснастка: Учебное пособие / Завистовский С.Э. - Минск :РИПО, 20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- 144 с.: ISBN 978-985-503-467-5. - Текст : электронный. - URL: </w:t>
      </w:r>
      <w:hyperlink r:id="rId10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https://znanium.com/catalog/product/949234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802C25" w:rsidRPr="003117BE" w:rsidRDefault="00802C25" w:rsidP="003117BE">
      <w:pPr>
        <w:widowControl/>
        <w:shd w:val="clear" w:color="auto" w:fill="FFFFFF"/>
        <w:ind w:right="341"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Дополнительные источники:</w:t>
      </w:r>
    </w:p>
    <w:p w:rsidR="005E50D2" w:rsidRPr="003117BE" w:rsidRDefault="00D109F8" w:rsidP="005A1EF2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Андреев Г.Н.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 Проектирование технологической оснастки. Учебное пособие для высших учебных заведений. М.: «Станки», </w:t>
      </w:r>
      <w:r w:rsidR="003117BE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20</w:t>
      </w:r>
      <w:r w:rsid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, 416 с.</w:t>
      </w:r>
    </w:p>
    <w:p w:rsidR="005E50D2" w:rsidRPr="003117BE" w:rsidRDefault="00D109F8" w:rsidP="005A1EF2">
      <w:pPr>
        <w:widowControl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Схиртладзе А. Г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Станочные приспособления: учеб. пособие для вузов /А.Г. Схиртладзе, В. Ю. Новикова. – М.: Высш. шк.,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– 110 с.: ил.</w:t>
      </w:r>
    </w:p>
    <w:p w:rsidR="005E50D2" w:rsidRPr="003117BE" w:rsidRDefault="00D109F8" w:rsidP="005A1EF2">
      <w:pPr>
        <w:widowControl/>
        <w:shd w:val="clear" w:color="auto" w:fill="FFFFFF"/>
        <w:ind w:left="142" w:right="341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3.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Черпаков Б. И.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 Технологическая оснастка: учебник для студ. Учреждений сред. проф. Образования./Б.И. Черпаков. -4-е изд., стер. –М.: Издательский центр «Академия»,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8 -288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Интернет-ресурсы:</w:t>
      </w:r>
    </w:p>
    <w:p w:rsidR="00197288" w:rsidRPr="003117BE" w:rsidRDefault="00197288" w:rsidP="005A1EF2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11" w:history="1">
        <w:r w:rsidRPr="003117BE">
          <w:rPr>
            <w:rFonts w:ascii="Times New Roman" w:hAnsi="Times New Roman" w:cs="Times New Roman"/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197288" w:rsidRPr="003117BE" w:rsidRDefault="00197288" w:rsidP="005A1EF2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:rsidR="00197288" w:rsidRPr="003117BE" w:rsidRDefault="00197288" w:rsidP="005A1EF2">
      <w:pPr>
        <w:shd w:val="clear" w:color="auto" w:fill="FFFFFF"/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http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//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www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electromonter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info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3.http://eor.edu.ru, Федеральный центр информационно-образовательных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4.http://school-collection.edu.ru, Единая коллекция цифровых образовательных</w:t>
      </w:r>
    </w:p>
    <w:p w:rsidR="00197288" w:rsidRPr="003117BE" w:rsidRDefault="00197288" w:rsidP="005A1EF2">
      <w:pPr>
        <w:ind w:left="142"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5A1EF2">
      <w:pPr>
        <w:ind w:left="142"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5.https://www.sites.google.com/a/mgpt.gomel.by/inzenernaa-grafika/</w:t>
      </w:r>
    </w:p>
    <w:p w:rsidR="00197288" w:rsidRPr="003117BE" w:rsidRDefault="00197288" w:rsidP="005A1EF2">
      <w:pPr>
        <w:pStyle w:val="2a"/>
        <w:spacing w:after="0" w:line="240" w:lineRule="auto"/>
        <w:ind w:left="142" w:right="341"/>
        <w:jc w:val="both"/>
        <w:rPr>
          <w:bCs/>
          <w:sz w:val="26"/>
          <w:szCs w:val="26"/>
        </w:rPr>
      </w:pPr>
      <w:r w:rsidRPr="003117BE">
        <w:rPr>
          <w:bCs/>
          <w:sz w:val="26"/>
          <w:szCs w:val="26"/>
        </w:rPr>
        <w:t>6.http://ngikg.omgtu.ru/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17BE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5E50D2" w:rsidRPr="003117BE" w:rsidRDefault="005E50D2" w:rsidP="005A1EF2">
      <w:pPr>
        <w:ind w:left="142"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3117BE">
          <w:rPr>
            <w:rStyle w:val="a3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3117BE">
        <w:rPr>
          <w:rFonts w:ascii="Times New Roman" w:hAnsi="Times New Roman" w:cs="Times New Roman"/>
          <w:sz w:val="26"/>
          <w:szCs w:val="26"/>
        </w:rPr>
        <w:t>)</w:t>
      </w:r>
    </w:p>
    <w:p w:rsidR="005E50D2" w:rsidRPr="003117BE" w:rsidRDefault="005E50D2" w:rsidP="003117BE">
      <w:pPr>
        <w:ind w:right="3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197288" w:rsidRPr="003117BE" w:rsidRDefault="00197288" w:rsidP="003117BE">
      <w:pPr>
        <w:ind w:right="264" w:firstLine="709"/>
        <w:jc w:val="both"/>
        <w:rPr>
          <w:rFonts w:ascii="Times New Roman" w:hAnsi="Times New Roman" w:cs="Times New Roman"/>
          <w:sz w:val="26"/>
          <w:szCs w:val="26"/>
        </w:rPr>
        <w:sectPr w:rsidR="00197288" w:rsidRPr="003117BE" w:rsidSect="00D10521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5E50D2" w:rsidRPr="003117BE" w:rsidRDefault="005E50D2" w:rsidP="003117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3117BE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E50D2" w:rsidRPr="003117BE" w:rsidRDefault="005E50D2" w:rsidP="005A1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A1EF2">
        <w:rPr>
          <w:sz w:val="26"/>
          <w:szCs w:val="26"/>
        </w:rPr>
        <w:t>Контроль</w:t>
      </w:r>
      <w:r w:rsidR="00731463" w:rsidRPr="005A1EF2">
        <w:rPr>
          <w:sz w:val="26"/>
          <w:szCs w:val="26"/>
        </w:rPr>
        <w:t xml:space="preserve"> </w:t>
      </w:r>
      <w:r w:rsidRPr="005A1EF2">
        <w:rPr>
          <w:sz w:val="26"/>
          <w:szCs w:val="26"/>
        </w:rPr>
        <w:t>и оценка</w:t>
      </w:r>
      <w:r w:rsidRPr="003117BE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 w:rsidR="005A1EF2">
        <w:rPr>
          <w:sz w:val="26"/>
          <w:szCs w:val="26"/>
        </w:rPr>
        <w:t xml:space="preserve">даний, проектов, исследований </w:t>
      </w:r>
      <w:r w:rsidRPr="003117B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912668" w:rsidRPr="003117BE" w:rsidRDefault="00912668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4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0"/>
        <w:gridCol w:w="4783"/>
      </w:tblGrid>
      <w:tr w:rsidR="00912668" w:rsidRPr="003117BE" w:rsidTr="005A1EF2">
        <w:trPr>
          <w:trHeight w:val="711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Результаты обучения</w:t>
            </w:r>
          </w:p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(освоенные умения, усвоенные знания)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Формы и методы контроля и оценки результатов обучения</w:t>
            </w:r>
          </w:p>
        </w:tc>
      </w:tr>
      <w:tr w:rsidR="00912668" w:rsidRPr="003117BE" w:rsidTr="005A1EF2">
        <w:trPr>
          <w:trHeight w:val="399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уметь: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A1EF2">
        <w:trPr>
          <w:trHeight w:val="1819"/>
        </w:trPr>
        <w:tc>
          <w:tcPr>
            <w:tcW w:w="4640" w:type="dxa"/>
          </w:tcPr>
          <w:p w:rsidR="00912668" w:rsidRPr="003117BE" w:rsidRDefault="00912668" w:rsidP="003117BE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12668" w:rsidRPr="003117BE" w:rsidRDefault="00912668" w:rsidP="003117B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783" w:type="dxa"/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912668" w:rsidRPr="003117BE" w:rsidTr="005A1EF2">
        <w:trPr>
          <w:trHeight w:val="467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знать: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A1EF2">
        <w:trPr>
          <w:trHeight w:val="1990"/>
        </w:trPr>
        <w:tc>
          <w:tcPr>
            <w:tcW w:w="4640" w:type="dxa"/>
            <w:tcBorders>
              <w:bottom w:val="single" w:sz="4" w:space="0" w:color="auto"/>
            </w:tcBorders>
          </w:tcPr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назначение, устройство и область применения станочных приспособлений;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схемы и погрешность базирования заготовок в приспособлениях;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приспособления для станков с ЧПУ и обрабатывающих центров.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621D0A" w:rsidRPr="003117BE" w:rsidRDefault="00621D0A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p w:rsidR="005E50D2" w:rsidRPr="003117BE" w:rsidRDefault="005E50D2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8"/>
        <w:gridCol w:w="4360"/>
        <w:gridCol w:w="6"/>
      </w:tblGrid>
      <w:tr w:rsidR="005E50D2" w:rsidRPr="003117BE" w:rsidTr="005A1EF2">
        <w:trPr>
          <w:gridAfter w:val="1"/>
          <w:wAfter w:w="6" w:type="dxa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C057CE" w:rsidRPr="003117BE" w:rsidTr="005A1EF2">
        <w:trPr>
          <w:gridAfter w:val="1"/>
          <w:wAfter w:w="6" w:type="dxa"/>
          <w:trHeight w:val="868"/>
          <w:jc w:val="center"/>
        </w:trPr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E93E80" w:rsidRDefault="00E93E80" w:rsidP="00E93E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1121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E93E80" w:rsidRDefault="00E93E80" w:rsidP="00E93E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057CE" w:rsidRPr="003117BE" w:rsidTr="005A1EF2">
        <w:trPr>
          <w:gridAfter w:val="1"/>
          <w:wAfter w:w="6" w:type="dxa"/>
          <w:trHeight w:val="890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93E80" w:rsidRPr="00D50FCE" w:rsidRDefault="00E93E80" w:rsidP="00E93E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E93E80">
        <w:trPr>
          <w:gridAfter w:val="1"/>
          <w:wAfter w:w="6" w:type="dxa"/>
          <w:trHeight w:val="17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E93E80" w:rsidP="00E93E80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4888" w:type="dxa"/>
          </w:tcPr>
          <w:p w:rsidR="00C057CE" w:rsidRPr="003117BE" w:rsidRDefault="00E93E80" w:rsidP="00E93E80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4366" w:type="dxa"/>
            <w:gridSpan w:val="2"/>
          </w:tcPr>
          <w:p w:rsidR="00C057CE" w:rsidRPr="003117BE" w:rsidRDefault="00C057CE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B83BEF" w:rsidRPr="003117BE" w:rsidRDefault="00B83BEF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</w:p>
        </w:tc>
      </w:tr>
      <w:tr w:rsidR="00E93E80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  <w:jc w:val="center"/>
        </w:trPr>
        <w:tc>
          <w:tcPr>
            <w:tcW w:w="4888" w:type="dxa"/>
          </w:tcPr>
          <w:p w:rsidR="00E93E80" w:rsidRPr="00E93E80" w:rsidRDefault="00E93E80" w:rsidP="00E93E80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366" w:type="dxa"/>
            <w:gridSpan w:val="2"/>
          </w:tcPr>
          <w:p w:rsidR="00E93E80" w:rsidRPr="003117BE" w:rsidRDefault="00E93E80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E93E80" w:rsidRPr="003117BE" w:rsidRDefault="00E93E80" w:rsidP="00E93E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3E80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</w:tcPr>
          <w:p w:rsidR="00E93E80" w:rsidRPr="00E93E80" w:rsidRDefault="00E93E80" w:rsidP="00E93E80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366" w:type="dxa"/>
            <w:gridSpan w:val="2"/>
          </w:tcPr>
          <w:p w:rsidR="00E93E80" w:rsidRPr="003117BE" w:rsidRDefault="00E93E80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E93E80" w:rsidRPr="003117BE" w:rsidRDefault="00E93E80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93E80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4888" w:type="dxa"/>
          </w:tcPr>
          <w:p w:rsidR="00E93E80" w:rsidRPr="00E93E80" w:rsidRDefault="00E93E80" w:rsidP="00E93E80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4366" w:type="dxa"/>
            <w:gridSpan w:val="2"/>
          </w:tcPr>
          <w:p w:rsidR="00E93E80" w:rsidRPr="003117BE" w:rsidRDefault="00E93E80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E93E80" w:rsidRPr="003117BE" w:rsidRDefault="00E93E80" w:rsidP="00E93E8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93E80" w:rsidRPr="003117BE" w:rsidTr="005A1E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888" w:type="dxa"/>
          </w:tcPr>
          <w:p w:rsidR="00E93E80" w:rsidRPr="00E93E80" w:rsidRDefault="00E93E80" w:rsidP="00E93E80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366" w:type="dxa"/>
            <w:gridSpan w:val="2"/>
          </w:tcPr>
          <w:p w:rsidR="00E93E80" w:rsidRPr="003117BE" w:rsidRDefault="00E93E80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E93E80" w:rsidRPr="003117BE" w:rsidRDefault="00E93E80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93E80" w:rsidRPr="0065687B" w:rsidTr="005C5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9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E80" w:rsidRPr="00C4538B" w:rsidRDefault="00E93E80" w:rsidP="00E93E80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Личностные результаты</w:t>
            </w:r>
          </w:p>
        </w:tc>
      </w:tr>
      <w:tr w:rsidR="00E93E80" w:rsidRPr="0065687B" w:rsidTr="00C45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E80" w:rsidRPr="00C4538B" w:rsidRDefault="00E93E80" w:rsidP="00E93E80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E80" w:rsidRPr="00C4538B" w:rsidRDefault="00E93E80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E93E80" w:rsidRPr="00C4538B" w:rsidRDefault="00E93E80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E93E80" w:rsidRPr="00C4538B" w:rsidRDefault="00E93E80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E93E80" w:rsidRPr="00792FB1" w:rsidTr="00C453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E80" w:rsidRPr="00C4538B" w:rsidRDefault="00E93E80" w:rsidP="00E93E80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ЛР 16 Способный искать и находить </w:t>
            </w: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3E80" w:rsidRPr="00C4538B" w:rsidRDefault="00E93E80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Самостоятельное формирование </w:t>
            </w: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портфолио профессиональных достижений.</w:t>
            </w:r>
          </w:p>
          <w:p w:rsidR="00E93E80" w:rsidRPr="00C4538B" w:rsidRDefault="00E93E80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E50D2" w:rsidRPr="003117BE" w:rsidRDefault="005E50D2" w:rsidP="003117BE">
      <w:pPr>
        <w:rPr>
          <w:rFonts w:ascii="Times New Roman" w:hAnsi="Times New Roman" w:cs="Times New Roman"/>
          <w:sz w:val="26"/>
          <w:szCs w:val="26"/>
        </w:rPr>
      </w:pPr>
    </w:p>
    <w:sectPr w:rsidR="005E50D2" w:rsidRPr="003117BE" w:rsidSect="0082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902" w:rsidRDefault="00F41902">
      <w:r>
        <w:separator/>
      </w:r>
    </w:p>
  </w:endnote>
  <w:endnote w:type="continuationSeparator" w:id="0">
    <w:p w:rsidR="00F41902" w:rsidRDefault="00F41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902" w:rsidRDefault="00F41902"/>
  </w:footnote>
  <w:footnote w:type="continuationSeparator" w:id="0">
    <w:p w:rsidR="00F41902" w:rsidRDefault="00F4190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1B0"/>
    <w:multiLevelType w:val="multilevel"/>
    <w:tmpl w:val="ACA6C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2637F"/>
    <w:multiLevelType w:val="multilevel"/>
    <w:tmpl w:val="BA2CCB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C5473F"/>
    <w:multiLevelType w:val="multilevel"/>
    <w:tmpl w:val="2306E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9334B2"/>
    <w:multiLevelType w:val="multilevel"/>
    <w:tmpl w:val="AC548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E73C7"/>
    <w:multiLevelType w:val="multilevel"/>
    <w:tmpl w:val="BDFA9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4B5FD6"/>
    <w:multiLevelType w:val="multilevel"/>
    <w:tmpl w:val="DB8C1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445EA"/>
    <w:multiLevelType w:val="multilevel"/>
    <w:tmpl w:val="B1CA1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522BD8"/>
    <w:multiLevelType w:val="multilevel"/>
    <w:tmpl w:val="5C0CADE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AD51C6"/>
    <w:multiLevelType w:val="multilevel"/>
    <w:tmpl w:val="D6A03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816CB8"/>
    <w:multiLevelType w:val="multilevel"/>
    <w:tmpl w:val="24841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CC77D8"/>
    <w:multiLevelType w:val="multilevel"/>
    <w:tmpl w:val="F5C2B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2964856"/>
    <w:multiLevelType w:val="multilevel"/>
    <w:tmpl w:val="C220B7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38B7E16"/>
    <w:multiLevelType w:val="multilevel"/>
    <w:tmpl w:val="B2109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6C2AE4"/>
    <w:multiLevelType w:val="multilevel"/>
    <w:tmpl w:val="47DC1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7850F1C"/>
    <w:multiLevelType w:val="multilevel"/>
    <w:tmpl w:val="B420B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8B7079"/>
    <w:multiLevelType w:val="multilevel"/>
    <w:tmpl w:val="429CB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117FF3"/>
    <w:multiLevelType w:val="multilevel"/>
    <w:tmpl w:val="DFC64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DDE05C0"/>
    <w:multiLevelType w:val="multilevel"/>
    <w:tmpl w:val="915CE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465D16"/>
    <w:multiLevelType w:val="multilevel"/>
    <w:tmpl w:val="AC34C7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404313"/>
    <w:multiLevelType w:val="multilevel"/>
    <w:tmpl w:val="EF44B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2513A56"/>
    <w:multiLevelType w:val="multilevel"/>
    <w:tmpl w:val="5576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2B8223C"/>
    <w:multiLevelType w:val="multilevel"/>
    <w:tmpl w:val="06F09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2FA097C"/>
    <w:multiLevelType w:val="multilevel"/>
    <w:tmpl w:val="376ED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2BD3"/>
    <w:multiLevelType w:val="multilevel"/>
    <w:tmpl w:val="D51C5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53D523B"/>
    <w:multiLevelType w:val="multilevel"/>
    <w:tmpl w:val="BC3E4BA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1D61F7"/>
    <w:multiLevelType w:val="multilevel"/>
    <w:tmpl w:val="10EC9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595A44"/>
    <w:multiLevelType w:val="multilevel"/>
    <w:tmpl w:val="40661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7331891"/>
    <w:multiLevelType w:val="multilevel"/>
    <w:tmpl w:val="69A20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7B63D29"/>
    <w:multiLevelType w:val="multilevel"/>
    <w:tmpl w:val="0B60E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8B55B99"/>
    <w:multiLevelType w:val="multilevel"/>
    <w:tmpl w:val="9FC6E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8BC7302"/>
    <w:multiLevelType w:val="multilevel"/>
    <w:tmpl w:val="C302B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BCF64A5"/>
    <w:multiLevelType w:val="multilevel"/>
    <w:tmpl w:val="DA08F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D0006B1"/>
    <w:multiLevelType w:val="multilevel"/>
    <w:tmpl w:val="DBDC3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D210CD5"/>
    <w:multiLevelType w:val="multilevel"/>
    <w:tmpl w:val="127A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D427B35"/>
    <w:multiLevelType w:val="multilevel"/>
    <w:tmpl w:val="E5CEA9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D6C35C2"/>
    <w:multiLevelType w:val="multilevel"/>
    <w:tmpl w:val="1688C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0F97527"/>
    <w:multiLevelType w:val="multilevel"/>
    <w:tmpl w:val="369C9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1CA4634"/>
    <w:multiLevelType w:val="multilevel"/>
    <w:tmpl w:val="F2CE86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37E32FA"/>
    <w:multiLevelType w:val="multilevel"/>
    <w:tmpl w:val="ADE0EF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94426C2"/>
    <w:multiLevelType w:val="multilevel"/>
    <w:tmpl w:val="2FD2D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06D4821"/>
    <w:multiLevelType w:val="multilevel"/>
    <w:tmpl w:val="AF420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2B6051C"/>
    <w:multiLevelType w:val="multilevel"/>
    <w:tmpl w:val="695EC4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4D31304"/>
    <w:multiLevelType w:val="multilevel"/>
    <w:tmpl w:val="471676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8593C75"/>
    <w:multiLevelType w:val="multilevel"/>
    <w:tmpl w:val="3B5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98F346A"/>
    <w:multiLevelType w:val="multilevel"/>
    <w:tmpl w:val="E3CCCA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A5C6282"/>
    <w:multiLevelType w:val="hybridMultilevel"/>
    <w:tmpl w:val="A56487C4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3B48BC"/>
    <w:multiLevelType w:val="multilevel"/>
    <w:tmpl w:val="42A28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DE51DD6"/>
    <w:multiLevelType w:val="multilevel"/>
    <w:tmpl w:val="92508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E402248"/>
    <w:multiLevelType w:val="multilevel"/>
    <w:tmpl w:val="9948E4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6D7A20"/>
    <w:multiLevelType w:val="multilevel"/>
    <w:tmpl w:val="EDA0A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F720023"/>
    <w:multiLevelType w:val="hybridMultilevel"/>
    <w:tmpl w:val="2B4C5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C91073"/>
    <w:multiLevelType w:val="multilevel"/>
    <w:tmpl w:val="70E8F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57957A2"/>
    <w:multiLevelType w:val="multilevel"/>
    <w:tmpl w:val="690E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6943A0A"/>
    <w:multiLevelType w:val="multilevel"/>
    <w:tmpl w:val="A57E7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8B2745E"/>
    <w:multiLevelType w:val="hybridMultilevel"/>
    <w:tmpl w:val="82741728"/>
    <w:lvl w:ilvl="0" w:tplc="27D68786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2306"/>
    <w:multiLevelType w:val="multilevel"/>
    <w:tmpl w:val="B1C20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B11648D"/>
    <w:multiLevelType w:val="multilevel"/>
    <w:tmpl w:val="64629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B3D032F"/>
    <w:multiLevelType w:val="multilevel"/>
    <w:tmpl w:val="AA04E3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C5A2F48"/>
    <w:multiLevelType w:val="multilevel"/>
    <w:tmpl w:val="32568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D2059A8"/>
    <w:multiLevelType w:val="multilevel"/>
    <w:tmpl w:val="A6B4F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E95335E"/>
    <w:multiLevelType w:val="multilevel"/>
    <w:tmpl w:val="C34E1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08B0BAA"/>
    <w:multiLevelType w:val="multilevel"/>
    <w:tmpl w:val="3E14DB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0EB5246"/>
    <w:multiLevelType w:val="multilevel"/>
    <w:tmpl w:val="F9829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12B77CC"/>
    <w:multiLevelType w:val="multilevel"/>
    <w:tmpl w:val="4C06F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2800D32"/>
    <w:multiLevelType w:val="multilevel"/>
    <w:tmpl w:val="EBC0C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4265B26"/>
    <w:multiLevelType w:val="hybridMultilevel"/>
    <w:tmpl w:val="F830FCE8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4BA1223"/>
    <w:multiLevelType w:val="multilevel"/>
    <w:tmpl w:val="11BC9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5C8678C"/>
    <w:multiLevelType w:val="multilevel"/>
    <w:tmpl w:val="87D2E5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73657E3"/>
    <w:multiLevelType w:val="multilevel"/>
    <w:tmpl w:val="EEEC5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B6C4B79"/>
    <w:multiLevelType w:val="multilevel"/>
    <w:tmpl w:val="59A44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BE27B02"/>
    <w:multiLevelType w:val="multilevel"/>
    <w:tmpl w:val="8EEA3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BED2609"/>
    <w:multiLevelType w:val="multilevel"/>
    <w:tmpl w:val="CBE6C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DBC021E"/>
    <w:multiLevelType w:val="multilevel"/>
    <w:tmpl w:val="B91CD6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0E95C53"/>
    <w:multiLevelType w:val="multilevel"/>
    <w:tmpl w:val="5C3CD1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2CC5D18"/>
    <w:multiLevelType w:val="multilevel"/>
    <w:tmpl w:val="4CDC2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35D0A59"/>
    <w:multiLevelType w:val="multilevel"/>
    <w:tmpl w:val="74DA48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3AF5841"/>
    <w:multiLevelType w:val="multilevel"/>
    <w:tmpl w:val="F46C8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5092619"/>
    <w:multiLevelType w:val="multilevel"/>
    <w:tmpl w:val="6C6CE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5286060"/>
    <w:multiLevelType w:val="multilevel"/>
    <w:tmpl w:val="142E69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94815F9"/>
    <w:multiLevelType w:val="multilevel"/>
    <w:tmpl w:val="332EDE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BC05425"/>
    <w:multiLevelType w:val="multilevel"/>
    <w:tmpl w:val="8B7A6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E1D6A6A"/>
    <w:multiLevelType w:val="multilevel"/>
    <w:tmpl w:val="4D96C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E3917E9"/>
    <w:multiLevelType w:val="multilevel"/>
    <w:tmpl w:val="05525D28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F8C0557"/>
    <w:multiLevelType w:val="multilevel"/>
    <w:tmpl w:val="078ABE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0"/>
  </w:num>
  <w:num w:numId="2">
    <w:abstractNumId w:val="25"/>
  </w:num>
  <w:num w:numId="3">
    <w:abstractNumId w:val="73"/>
  </w:num>
  <w:num w:numId="4">
    <w:abstractNumId w:val="56"/>
  </w:num>
  <w:num w:numId="5">
    <w:abstractNumId w:val="53"/>
  </w:num>
  <w:num w:numId="6">
    <w:abstractNumId w:val="13"/>
  </w:num>
  <w:num w:numId="7">
    <w:abstractNumId w:val="83"/>
  </w:num>
  <w:num w:numId="8">
    <w:abstractNumId w:val="37"/>
  </w:num>
  <w:num w:numId="9">
    <w:abstractNumId w:val="1"/>
  </w:num>
  <w:num w:numId="10">
    <w:abstractNumId w:val="7"/>
  </w:num>
  <w:num w:numId="11">
    <w:abstractNumId w:val="27"/>
  </w:num>
  <w:num w:numId="12">
    <w:abstractNumId w:val="74"/>
  </w:num>
  <w:num w:numId="13">
    <w:abstractNumId w:val="11"/>
  </w:num>
  <w:num w:numId="14">
    <w:abstractNumId w:val="61"/>
  </w:num>
  <w:num w:numId="15">
    <w:abstractNumId w:val="38"/>
  </w:num>
  <w:num w:numId="16">
    <w:abstractNumId w:val="28"/>
  </w:num>
  <w:num w:numId="17">
    <w:abstractNumId w:val="8"/>
  </w:num>
  <w:num w:numId="18">
    <w:abstractNumId w:val="32"/>
  </w:num>
  <w:num w:numId="19">
    <w:abstractNumId w:val="76"/>
  </w:num>
  <w:num w:numId="20">
    <w:abstractNumId w:val="17"/>
  </w:num>
  <w:num w:numId="21">
    <w:abstractNumId w:val="49"/>
  </w:num>
  <w:num w:numId="22">
    <w:abstractNumId w:val="81"/>
  </w:num>
  <w:num w:numId="23">
    <w:abstractNumId w:val="79"/>
  </w:num>
  <w:num w:numId="24">
    <w:abstractNumId w:val="16"/>
  </w:num>
  <w:num w:numId="25">
    <w:abstractNumId w:val="30"/>
  </w:num>
  <w:num w:numId="26">
    <w:abstractNumId w:val="75"/>
  </w:num>
  <w:num w:numId="27">
    <w:abstractNumId w:val="52"/>
  </w:num>
  <w:num w:numId="28">
    <w:abstractNumId w:val="22"/>
  </w:num>
  <w:num w:numId="29">
    <w:abstractNumId w:val="71"/>
  </w:num>
  <w:num w:numId="30">
    <w:abstractNumId w:val="42"/>
  </w:num>
  <w:num w:numId="31">
    <w:abstractNumId w:val="47"/>
  </w:num>
  <w:num w:numId="32">
    <w:abstractNumId w:val="4"/>
  </w:num>
  <w:num w:numId="33">
    <w:abstractNumId w:val="58"/>
  </w:num>
  <w:num w:numId="34">
    <w:abstractNumId w:val="5"/>
  </w:num>
  <w:num w:numId="35">
    <w:abstractNumId w:val="39"/>
  </w:num>
  <w:num w:numId="36">
    <w:abstractNumId w:val="78"/>
  </w:num>
  <w:num w:numId="37">
    <w:abstractNumId w:val="65"/>
  </w:num>
  <w:num w:numId="38">
    <w:abstractNumId w:val="68"/>
  </w:num>
  <w:num w:numId="39">
    <w:abstractNumId w:val="54"/>
  </w:num>
  <w:num w:numId="40">
    <w:abstractNumId w:val="2"/>
  </w:num>
  <w:num w:numId="41">
    <w:abstractNumId w:val="18"/>
  </w:num>
  <w:num w:numId="42">
    <w:abstractNumId w:val="6"/>
  </w:num>
  <w:num w:numId="43">
    <w:abstractNumId w:val="31"/>
  </w:num>
  <w:num w:numId="44">
    <w:abstractNumId w:val="3"/>
  </w:num>
  <w:num w:numId="45">
    <w:abstractNumId w:val="44"/>
  </w:num>
  <w:num w:numId="46">
    <w:abstractNumId w:val="35"/>
  </w:num>
  <w:num w:numId="47">
    <w:abstractNumId w:val="29"/>
  </w:num>
  <w:num w:numId="48">
    <w:abstractNumId w:val="36"/>
  </w:num>
  <w:num w:numId="49">
    <w:abstractNumId w:val="43"/>
  </w:num>
  <w:num w:numId="50">
    <w:abstractNumId w:val="48"/>
  </w:num>
  <w:num w:numId="51">
    <w:abstractNumId w:val="12"/>
  </w:num>
  <w:num w:numId="52">
    <w:abstractNumId w:val="67"/>
  </w:num>
  <w:num w:numId="53">
    <w:abstractNumId w:val="10"/>
  </w:num>
  <w:num w:numId="54">
    <w:abstractNumId w:val="24"/>
  </w:num>
  <w:num w:numId="55">
    <w:abstractNumId w:val="41"/>
  </w:num>
  <w:num w:numId="56">
    <w:abstractNumId w:val="60"/>
  </w:num>
  <w:num w:numId="57">
    <w:abstractNumId w:val="34"/>
  </w:num>
  <w:num w:numId="58">
    <w:abstractNumId w:val="82"/>
  </w:num>
  <w:num w:numId="59">
    <w:abstractNumId w:val="72"/>
  </w:num>
  <w:num w:numId="60">
    <w:abstractNumId w:val="63"/>
  </w:num>
  <w:num w:numId="61">
    <w:abstractNumId w:val="70"/>
  </w:num>
  <w:num w:numId="62">
    <w:abstractNumId w:val="19"/>
  </w:num>
  <w:num w:numId="63">
    <w:abstractNumId w:val="26"/>
  </w:num>
  <w:num w:numId="64">
    <w:abstractNumId w:val="69"/>
  </w:num>
  <w:num w:numId="65">
    <w:abstractNumId w:val="0"/>
  </w:num>
  <w:num w:numId="66">
    <w:abstractNumId w:val="33"/>
  </w:num>
  <w:num w:numId="67">
    <w:abstractNumId w:val="50"/>
  </w:num>
  <w:num w:numId="68">
    <w:abstractNumId w:val="62"/>
  </w:num>
  <w:num w:numId="69">
    <w:abstractNumId w:val="57"/>
  </w:num>
  <w:num w:numId="70">
    <w:abstractNumId w:val="40"/>
  </w:num>
  <w:num w:numId="71">
    <w:abstractNumId w:val="23"/>
  </w:num>
  <w:num w:numId="72">
    <w:abstractNumId w:val="77"/>
  </w:num>
  <w:num w:numId="73">
    <w:abstractNumId w:val="64"/>
  </w:num>
  <w:num w:numId="74">
    <w:abstractNumId w:val="59"/>
  </w:num>
  <w:num w:numId="75">
    <w:abstractNumId w:val="14"/>
  </w:num>
  <w:num w:numId="76">
    <w:abstractNumId w:val="20"/>
  </w:num>
  <w:num w:numId="77">
    <w:abstractNumId w:val="84"/>
  </w:num>
  <w:num w:numId="78">
    <w:abstractNumId w:val="45"/>
  </w:num>
  <w:num w:numId="79">
    <w:abstractNumId w:val="9"/>
  </w:num>
  <w:num w:numId="80">
    <w:abstractNumId w:val="46"/>
  </w:num>
  <w:num w:numId="81">
    <w:abstractNumId w:val="15"/>
  </w:num>
  <w:num w:numId="82">
    <w:abstractNumId w:val="51"/>
  </w:num>
  <w:num w:numId="83">
    <w:abstractNumId w:val="66"/>
  </w:num>
  <w:num w:numId="84">
    <w:abstractNumId w:val="55"/>
  </w:num>
  <w:num w:numId="85">
    <w:abstractNumId w:val="2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F6EDC"/>
    <w:rsid w:val="00002B5C"/>
    <w:rsid w:val="00010C1E"/>
    <w:rsid w:val="000537A3"/>
    <w:rsid w:val="00054D7C"/>
    <w:rsid w:val="00072651"/>
    <w:rsid w:val="00081987"/>
    <w:rsid w:val="000B3378"/>
    <w:rsid w:val="00112A9E"/>
    <w:rsid w:val="00126740"/>
    <w:rsid w:val="00160059"/>
    <w:rsid w:val="00162D63"/>
    <w:rsid w:val="00197288"/>
    <w:rsid w:val="001B7ECF"/>
    <w:rsid w:val="001C01E2"/>
    <w:rsid w:val="0021229E"/>
    <w:rsid w:val="00213A07"/>
    <w:rsid w:val="00217EF2"/>
    <w:rsid w:val="002215ED"/>
    <w:rsid w:val="00226856"/>
    <w:rsid w:val="00230418"/>
    <w:rsid w:val="00257248"/>
    <w:rsid w:val="002856E6"/>
    <w:rsid w:val="002D30F7"/>
    <w:rsid w:val="00310BD3"/>
    <w:rsid w:val="003117BE"/>
    <w:rsid w:val="003132A4"/>
    <w:rsid w:val="003562D0"/>
    <w:rsid w:val="00370F96"/>
    <w:rsid w:val="00376249"/>
    <w:rsid w:val="00383E27"/>
    <w:rsid w:val="003A4410"/>
    <w:rsid w:val="003A470C"/>
    <w:rsid w:val="003D38BD"/>
    <w:rsid w:val="003E2349"/>
    <w:rsid w:val="003F694E"/>
    <w:rsid w:val="004408A0"/>
    <w:rsid w:val="0045786D"/>
    <w:rsid w:val="0049601F"/>
    <w:rsid w:val="004D0DBE"/>
    <w:rsid w:val="004D38F4"/>
    <w:rsid w:val="00511957"/>
    <w:rsid w:val="00523F38"/>
    <w:rsid w:val="00526CCA"/>
    <w:rsid w:val="00542326"/>
    <w:rsid w:val="005A1EF2"/>
    <w:rsid w:val="005B0BAE"/>
    <w:rsid w:val="005E50D2"/>
    <w:rsid w:val="005E7879"/>
    <w:rsid w:val="0061146F"/>
    <w:rsid w:val="00621D0A"/>
    <w:rsid w:val="006229DA"/>
    <w:rsid w:val="00647752"/>
    <w:rsid w:val="00654728"/>
    <w:rsid w:val="00671CC9"/>
    <w:rsid w:val="00680D1F"/>
    <w:rsid w:val="006A5291"/>
    <w:rsid w:val="006E4E0D"/>
    <w:rsid w:val="00731463"/>
    <w:rsid w:val="0075376F"/>
    <w:rsid w:val="00755A88"/>
    <w:rsid w:val="00785E0F"/>
    <w:rsid w:val="00793623"/>
    <w:rsid w:val="007D6D1A"/>
    <w:rsid w:val="007F5F97"/>
    <w:rsid w:val="00802C25"/>
    <w:rsid w:val="00822230"/>
    <w:rsid w:val="00822C43"/>
    <w:rsid w:val="008633C4"/>
    <w:rsid w:val="008829B6"/>
    <w:rsid w:val="008A6713"/>
    <w:rsid w:val="008B6F8B"/>
    <w:rsid w:val="008C5E14"/>
    <w:rsid w:val="008F6EDC"/>
    <w:rsid w:val="00902AAF"/>
    <w:rsid w:val="00903D1B"/>
    <w:rsid w:val="00912668"/>
    <w:rsid w:val="00934BAC"/>
    <w:rsid w:val="009530DD"/>
    <w:rsid w:val="00957D3A"/>
    <w:rsid w:val="00964591"/>
    <w:rsid w:val="00967093"/>
    <w:rsid w:val="009A1E7D"/>
    <w:rsid w:val="009B45E8"/>
    <w:rsid w:val="009C56F0"/>
    <w:rsid w:val="00A0022D"/>
    <w:rsid w:val="00A021A8"/>
    <w:rsid w:val="00A1589B"/>
    <w:rsid w:val="00A514C7"/>
    <w:rsid w:val="00AA4356"/>
    <w:rsid w:val="00AC018E"/>
    <w:rsid w:val="00B55607"/>
    <w:rsid w:val="00B61494"/>
    <w:rsid w:val="00B751D6"/>
    <w:rsid w:val="00B75500"/>
    <w:rsid w:val="00B77E3D"/>
    <w:rsid w:val="00B83BEF"/>
    <w:rsid w:val="00BC3780"/>
    <w:rsid w:val="00BC3E9B"/>
    <w:rsid w:val="00BF0B8F"/>
    <w:rsid w:val="00BF27FE"/>
    <w:rsid w:val="00C057CE"/>
    <w:rsid w:val="00C10328"/>
    <w:rsid w:val="00C10734"/>
    <w:rsid w:val="00C14EAA"/>
    <w:rsid w:val="00C35A70"/>
    <w:rsid w:val="00C370D1"/>
    <w:rsid w:val="00C4538B"/>
    <w:rsid w:val="00C50A92"/>
    <w:rsid w:val="00C51782"/>
    <w:rsid w:val="00C5327B"/>
    <w:rsid w:val="00C565A8"/>
    <w:rsid w:val="00C7020B"/>
    <w:rsid w:val="00C95710"/>
    <w:rsid w:val="00CA1B9E"/>
    <w:rsid w:val="00CA21D9"/>
    <w:rsid w:val="00CE669C"/>
    <w:rsid w:val="00D10521"/>
    <w:rsid w:val="00D109F8"/>
    <w:rsid w:val="00D14529"/>
    <w:rsid w:val="00D50FCE"/>
    <w:rsid w:val="00D7307C"/>
    <w:rsid w:val="00D74F03"/>
    <w:rsid w:val="00DB5616"/>
    <w:rsid w:val="00DC39B6"/>
    <w:rsid w:val="00DE3E7D"/>
    <w:rsid w:val="00DF625D"/>
    <w:rsid w:val="00E04AD8"/>
    <w:rsid w:val="00E2787E"/>
    <w:rsid w:val="00E90120"/>
    <w:rsid w:val="00E93E80"/>
    <w:rsid w:val="00EA30C4"/>
    <w:rsid w:val="00EB48DE"/>
    <w:rsid w:val="00EF4645"/>
    <w:rsid w:val="00F03A8F"/>
    <w:rsid w:val="00F23B8B"/>
    <w:rsid w:val="00F36826"/>
    <w:rsid w:val="00F41902"/>
    <w:rsid w:val="00F72E54"/>
    <w:rsid w:val="00FC76DD"/>
    <w:rsid w:val="00FD5D36"/>
    <w:rsid w:val="00FD7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C065D-0918-4124-8CE7-C491D151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33C4"/>
    <w:rPr>
      <w:color w:val="000000"/>
    </w:rPr>
  </w:style>
  <w:style w:type="paragraph" w:styleId="1">
    <w:name w:val="heading 1"/>
    <w:basedOn w:val="a"/>
    <w:next w:val="a"/>
    <w:link w:val="10"/>
    <w:qFormat/>
    <w:rsid w:val="005E50D2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33C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главление (2)_"/>
    <w:basedOn w:val="a0"/>
    <w:link w:val="25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">
    <w:name w:val="Оглавление (2) + 14 pt"/>
    <w:basedOn w:val="24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rsid w:val="008633C4"/>
    <w:pPr>
      <w:shd w:val="clear" w:color="auto" w:fill="FFFFFF"/>
      <w:spacing w:after="420" w:line="322" w:lineRule="exac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633C4"/>
    <w:pPr>
      <w:shd w:val="clear" w:color="auto" w:fill="FFFFFF"/>
      <w:spacing w:before="42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633C4"/>
    <w:pPr>
      <w:shd w:val="clear" w:color="auto" w:fill="FFFFFF"/>
      <w:spacing w:before="2160" w:after="420" w:line="552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2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главление (2)"/>
    <w:basedOn w:val="a"/>
    <w:link w:val="24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basedOn w:val="a"/>
    <w:link w:val="11"/>
    <w:rsid w:val="008633C4"/>
    <w:pPr>
      <w:shd w:val="clear" w:color="auto" w:fill="FFFFFF"/>
      <w:spacing w:after="240" w:line="0" w:lineRule="atLeast"/>
      <w:ind w:hanging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8633C4"/>
    <w:pPr>
      <w:shd w:val="clear" w:color="auto" w:fill="FFFFFF"/>
      <w:spacing w:before="240" w:after="240" w:line="0" w:lineRule="atLeas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633C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8633C4"/>
    <w:pPr>
      <w:shd w:val="clear" w:color="auto" w:fill="FFFFFF"/>
      <w:spacing w:line="442" w:lineRule="exact"/>
      <w:ind w:hanging="14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8633C4"/>
    <w:pPr>
      <w:shd w:val="clear" w:color="auto" w:fill="FFFFFF"/>
      <w:spacing w:line="365" w:lineRule="exact"/>
      <w:ind w:hanging="400"/>
    </w:pPr>
    <w:rPr>
      <w:rFonts w:ascii="Times New Roman" w:eastAsia="Times New Roman" w:hAnsi="Times New Roman" w:cs="Times New Roman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6229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29DA"/>
    <w:rPr>
      <w:rFonts w:ascii="Tahoma" w:hAnsi="Tahoma" w:cs="Tahoma"/>
      <w:color w:val="000000"/>
      <w:sz w:val="16"/>
      <w:szCs w:val="16"/>
    </w:rPr>
  </w:style>
  <w:style w:type="paragraph" w:customStyle="1" w:styleId="c76">
    <w:name w:val="c7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A021A8"/>
  </w:style>
  <w:style w:type="paragraph" w:customStyle="1" w:styleId="c6">
    <w:name w:val="c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A021A8"/>
  </w:style>
  <w:style w:type="paragraph" w:customStyle="1" w:styleId="c14">
    <w:name w:val="c14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3">
    <w:name w:val="Основной текст1"/>
    <w:basedOn w:val="a"/>
    <w:uiPriority w:val="99"/>
    <w:rsid w:val="00C51782"/>
    <w:pPr>
      <w:widowControl/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bidi="ar-SA"/>
    </w:rPr>
  </w:style>
  <w:style w:type="paragraph" w:customStyle="1" w:styleId="29">
    <w:name w:val="Основной текст2"/>
    <w:basedOn w:val="a"/>
    <w:rsid w:val="00C51782"/>
    <w:pPr>
      <w:widowControl/>
      <w:shd w:val="clear" w:color="auto" w:fill="FFFFFF"/>
      <w:spacing w:line="319" w:lineRule="exac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bidi="ar-SA"/>
    </w:rPr>
  </w:style>
  <w:style w:type="paragraph" w:styleId="ac">
    <w:name w:val="Normal (Web)"/>
    <w:basedOn w:val="a"/>
    <w:uiPriority w:val="99"/>
    <w:unhideWhenUsed/>
    <w:rsid w:val="00C35A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header"/>
    <w:basedOn w:val="a"/>
    <w:link w:val="ae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F5F97"/>
    <w:rPr>
      <w:color w:val="000000"/>
    </w:rPr>
  </w:style>
  <w:style w:type="paragraph" w:styleId="af">
    <w:name w:val="footer"/>
    <w:basedOn w:val="a"/>
    <w:link w:val="af0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F5F97"/>
    <w:rPr>
      <w:color w:val="000000"/>
    </w:rPr>
  </w:style>
  <w:style w:type="paragraph" w:styleId="2a">
    <w:name w:val="Body Text Indent 2"/>
    <w:basedOn w:val="a"/>
    <w:link w:val="2b"/>
    <w:rsid w:val="0045786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b">
    <w:name w:val="Основной текст с отступом 2 Знак"/>
    <w:basedOn w:val="a0"/>
    <w:link w:val="2a"/>
    <w:rsid w:val="0045786D"/>
    <w:rPr>
      <w:rFonts w:ascii="Times New Roman" w:eastAsia="Times New Roman" w:hAnsi="Times New Roman" w:cs="Times New Roman"/>
      <w:lang w:bidi="ar-SA"/>
    </w:rPr>
  </w:style>
  <w:style w:type="character" w:customStyle="1" w:styleId="10">
    <w:name w:val="Заголовок 1 Знак"/>
    <w:basedOn w:val="a0"/>
    <w:link w:val="1"/>
    <w:rsid w:val="005E50D2"/>
    <w:rPr>
      <w:rFonts w:ascii="Times New Roman" w:eastAsia="Times New Roman" w:hAnsi="Times New Roman" w:cs="Times New Roman"/>
      <w:lang w:bidi="ar-SA"/>
    </w:rPr>
  </w:style>
  <w:style w:type="paragraph" w:styleId="af1">
    <w:name w:val="caption"/>
    <w:basedOn w:val="a"/>
    <w:next w:val="a"/>
    <w:uiPriority w:val="35"/>
    <w:unhideWhenUsed/>
    <w:qFormat/>
    <w:rsid w:val="00D10521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Standard">
    <w:name w:val="Standard"/>
    <w:rsid w:val="00C50A92"/>
    <w:pPr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C4538B"/>
    <w:pPr>
      <w:widowControl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2">
    <w:name w:val="List Paragraph"/>
    <w:basedOn w:val="a"/>
    <w:uiPriority w:val="1"/>
    <w:qFormat/>
    <w:rsid w:val="00C4538B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table" w:styleId="af3">
    <w:name w:val="Table Grid"/>
    <w:basedOn w:val="a1"/>
    <w:uiPriority w:val="59"/>
    <w:rsid w:val="00D1452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9492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371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27C53-435C-4C09-9667-929423489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15</Pages>
  <Words>3204</Words>
  <Characters>18267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ОП08.doc</vt:lpstr>
    </vt:vector>
  </TitlesOfParts>
  <Company>SPecialiST RePack</Company>
  <LinksUpToDate>false</LinksUpToDate>
  <CharactersWithSpaces>21429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ОП08.doc</dc:title>
  <dc:creator>Uhebn</dc:creator>
  <cp:lastModifiedBy>User</cp:lastModifiedBy>
  <cp:revision>70</cp:revision>
  <cp:lastPrinted>2017-10-29T19:58:00Z</cp:lastPrinted>
  <dcterms:created xsi:type="dcterms:W3CDTF">2020-11-25T10:45:00Z</dcterms:created>
  <dcterms:modified xsi:type="dcterms:W3CDTF">2023-03-21T10:45:00Z</dcterms:modified>
</cp:coreProperties>
</file>